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C2" w:rsidRDefault="00C24C23">
      <w:r>
        <w:t xml:space="preserve">Изменения </w:t>
      </w:r>
      <w:r w:rsidR="002B3FDA">
        <w:t xml:space="preserve"> и дополнения </w:t>
      </w:r>
    </w:p>
    <w:p w:rsidR="00C24C23" w:rsidRDefault="002B3FDA">
      <w:r>
        <w:t xml:space="preserve">в Устав </w:t>
      </w:r>
      <w:r w:rsidR="003E13C2">
        <w:t xml:space="preserve"> Общественной организации «Союз промышленников и предпринимателей</w:t>
      </w:r>
      <w:proofErr w:type="gramStart"/>
      <w:r w:rsidR="003E13C2">
        <w:t xml:space="preserve"> С</w:t>
      </w:r>
      <w:proofErr w:type="gramEnd"/>
      <w:r w:rsidR="003E13C2">
        <w:t>анкт – Петербурга»</w:t>
      </w:r>
    </w:p>
    <w:tbl>
      <w:tblPr>
        <w:tblStyle w:val="a3"/>
        <w:tblW w:w="0" w:type="auto"/>
        <w:tblLook w:val="04A0"/>
      </w:tblPr>
      <w:tblGrid>
        <w:gridCol w:w="1047"/>
        <w:gridCol w:w="5841"/>
        <w:gridCol w:w="5433"/>
        <w:gridCol w:w="2465"/>
      </w:tblGrid>
      <w:tr w:rsidR="00C24C23" w:rsidTr="00F44D2D">
        <w:tc>
          <w:tcPr>
            <w:tcW w:w="960" w:type="dxa"/>
          </w:tcPr>
          <w:p w:rsidR="00C24C23" w:rsidRDefault="00C24C23">
            <w:r>
              <w:t>№</w:t>
            </w:r>
            <w:r w:rsidR="00CF14CC">
              <w:t xml:space="preserve"> п. Устава</w:t>
            </w:r>
          </w:p>
        </w:tc>
        <w:tc>
          <w:tcPr>
            <w:tcW w:w="5882" w:type="dxa"/>
          </w:tcPr>
          <w:p w:rsidR="00C24C23" w:rsidRDefault="00C24C23">
            <w:r>
              <w:t>Действующая  редакция.</w:t>
            </w:r>
          </w:p>
        </w:tc>
        <w:tc>
          <w:tcPr>
            <w:tcW w:w="5470" w:type="dxa"/>
          </w:tcPr>
          <w:p w:rsidR="00C24C23" w:rsidRDefault="00C24C23">
            <w:r>
              <w:t>Предлагаемая редакция.</w:t>
            </w:r>
          </w:p>
        </w:tc>
        <w:tc>
          <w:tcPr>
            <w:tcW w:w="2474" w:type="dxa"/>
          </w:tcPr>
          <w:p w:rsidR="00C24C23" w:rsidRDefault="00C24C23">
            <w:r>
              <w:t xml:space="preserve">Основание </w:t>
            </w:r>
            <w:proofErr w:type="spellStart"/>
            <w:r>
              <w:t>изм-я</w:t>
            </w:r>
            <w:proofErr w:type="spellEnd"/>
          </w:p>
        </w:tc>
      </w:tr>
      <w:tr w:rsidR="00C24C23" w:rsidTr="00F44D2D">
        <w:tc>
          <w:tcPr>
            <w:tcW w:w="960" w:type="dxa"/>
          </w:tcPr>
          <w:p w:rsidR="00C24C23" w:rsidRDefault="00C24C23">
            <w:r>
              <w:t>1.2</w:t>
            </w:r>
          </w:p>
        </w:tc>
        <w:tc>
          <w:tcPr>
            <w:tcW w:w="5882" w:type="dxa"/>
          </w:tcPr>
          <w:p w:rsidR="00C24C23" w:rsidRDefault="00C24C23"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является основанным на добровольном членстве региональным общественным объединением физических лиц, а также юридических лиц - общественных объединений промышленников и предпринимателей, действующих в Санкт-Петербурге</w:t>
            </w:r>
          </w:p>
        </w:tc>
        <w:tc>
          <w:tcPr>
            <w:tcW w:w="5470" w:type="dxa"/>
          </w:tcPr>
          <w:p w:rsidR="00A9762C" w:rsidRPr="00A9762C" w:rsidRDefault="00C24C23">
            <w:pPr>
              <w:rPr>
                <w:rFonts w:cs="Times New Roman"/>
                <w:b/>
              </w:rPr>
            </w:pPr>
            <w:r w:rsidRPr="00A9762C">
              <w:t xml:space="preserve">СОЮЗ  </w:t>
            </w:r>
            <w:r w:rsidRPr="00A9762C">
              <w:rPr>
                <w:rFonts w:cs="Times New Roman"/>
              </w:rPr>
              <w:t xml:space="preserve">является основанным на добровольном членстве  </w:t>
            </w:r>
            <w:r w:rsidR="00333F83" w:rsidRPr="00A9762C">
              <w:rPr>
                <w:rFonts w:cs="Times New Roman"/>
              </w:rPr>
              <w:t xml:space="preserve">региональным </w:t>
            </w:r>
            <w:r w:rsidRPr="00A9762C">
              <w:rPr>
                <w:rFonts w:cs="Times New Roman"/>
              </w:rPr>
              <w:t xml:space="preserve">общественным объединением </w:t>
            </w:r>
            <w:r w:rsidRPr="00A9762C">
              <w:rPr>
                <w:rFonts w:cs="Times New Roman"/>
                <w:b/>
              </w:rPr>
              <w:t>физических лиц, созданным в организационно-правовой форме общественной организации</w:t>
            </w:r>
            <w:proofErr w:type="gramStart"/>
            <w:r w:rsidR="00B972AF" w:rsidRPr="00A9762C">
              <w:rPr>
                <w:rFonts w:cs="Times New Roman"/>
                <w:b/>
              </w:rPr>
              <w:t xml:space="preserve"> </w:t>
            </w:r>
            <w:r w:rsidR="00A9762C" w:rsidRPr="00A9762C">
              <w:rPr>
                <w:rFonts w:cs="Times New Roman"/>
                <w:b/>
              </w:rPr>
              <w:t>.</w:t>
            </w:r>
            <w:proofErr w:type="gramEnd"/>
          </w:p>
          <w:p w:rsidR="00C24C23" w:rsidRPr="00C24C23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24C23" w:rsidRDefault="00C24C23"/>
          <w:p w:rsidR="00997C7C" w:rsidRDefault="00997C7C">
            <w:r>
              <w:t xml:space="preserve">ГК РФ, </w:t>
            </w:r>
          </w:p>
          <w:p w:rsidR="00997C7C" w:rsidRDefault="00997C7C">
            <w:r>
              <w:t>П.1 ст.123.4</w:t>
            </w:r>
          </w:p>
          <w:p w:rsidR="00997C7C" w:rsidRDefault="00997C7C"/>
        </w:tc>
      </w:tr>
      <w:tr w:rsidR="00C24C23" w:rsidTr="00F44D2D">
        <w:tc>
          <w:tcPr>
            <w:tcW w:w="960" w:type="dxa"/>
          </w:tcPr>
          <w:p w:rsidR="00C24C23" w:rsidRDefault="00A9762C">
            <w:r>
              <w:t>1.3.</w:t>
            </w:r>
          </w:p>
        </w:tc>
        <w:tc>
          <w:tcPr>
            <w:tcW w:w="5882" w:type="dxa"/>
          </w:tcPr>
          <w:p w:rsidR="00A9762C" w:rsidRPr="00F661EA" w:rsidRDefault="00A9762C" w:rsidP="00A976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осуществляет свою деятельность в соответствии с Конституцией Российской Федерации, Гражданским Кодексом Российской Федерации, Федеральными законами «Об общественных объединениях», «О некоммерческих организациях» и иными нормативными актами и настоящим Уставам. </w:t>
            </w:r>
          </w:p>
          <w:p w:rsidR="00C24C23" w:rsidRDefault="00C24C23"/>
        </w:tc>
        <w:tc>
          <w:tcPr>
            <w:tcW w:w="5470" w:type="dxa"/>
          </w:tcPr>
          <w:p w:rsidR="00A9762C" w:rsidRPr="00F661EA" w:rsidRDefault="00A9762C" w:rsidP="00A976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осуществляет свою деятельность в соответствии с Конституцией Российской Федерации, Гражданским Кодексом Российской Федерации, Федеральными законами «Об общественных объединениях», «О некоммерческих организациях» и иными нормативными актами и настоящим Уставам. </w:t>
            </w:r>
          </w:p>
          <w:p w:rsidR="00C24C23" w:rsidRDefault="00A9762C">
            <w:pPr>
              <w:rPr>
                <w:b/>
              </w:rPr>
            </w:pPr>
            <w:r w:rsidRPr="00A9762C">
              <w:rPr>
                <w:b/>
              </w:rPr>
              <w:t>Предметом деятельности СОЮЗА является представление и защита общих интересов  его членов, а также  достижение об</w:t>
            </w:r>
            <w:r w:rsidR="00CF14CC">
              <w:rPr>
                <w:b/>
              </w:rPr>
              <w:t>щественно полезных и иных целей,</w:t>
            </w:r>
            <w:r w:rsidRPr="00A9762C">
              <w:rPr>
                <w:b/>
              </w:rPr>
              <w:t xml:space="preserve"> предусмотренных настоящим Уставом.</w:t>
            </w:r>
          </w:p>
          <w:p w:rsidR="00CF14CC" w:rsidRDefault="00CF14CC">
            <w:pPr>
              <w:rPr>
                <w:b/>
              </w:rPr>
            </w:pPr>
          </w:p>
          <w:p w:rsidR="00CF14CC" w:rsidRPr="00A9762C" w:rsidRDefault="00CF14CC">
            <w:pPr>
              <w:rPr>
                <w:b/>
              </w:rPr>
            </w:pPr>
            <w:r>
              <w:rPr>
                <w:b/>
              </w:rPr>
              <w:t>СОЮЗ сотрудничает по вопросам своей деятельности с органами государственной власти, государственными, общественными и международными организациями.</w:t>
            </w:r>
          </w:p>
        </w:tc>
        <w:tc>
          <w:tcPr>
            <w:tcW w:w="2474" w:type="dxa"/>
          </w:tcPr>
          <w:p w:rsidR="00C24C23" w:rsidRDefault="00C24C23"/>
          <w:p w:rsidR="00A9762C" w:rsidRDefault="00A9762C"/>
          <w:p w:rsidR="00A9762C" w:rsidRDefault="00A9762C"/>
          <w:p w:rsidR="00A9762C" w:rsidRDefault="00A9762C"/>
          <w:p w:rsidR="00A9762C" w:rsidRDefault="00A9762C"/>
          <w:p w:rsidR="00A9762C" w:rsidRDefault="00A9762C"/>
          <w:p w:rsidR="00A9762C" w:rsidRDefault="00A9762C"/>
          <w:p w:rsidR="00A9762C" w:rsidRDefault="00A9762C"/>
          <w:p w:rsidR="00A9762C" w:rsidRDefault="00A9762C">
            <w:r>
              <w:t>ГК РФ</w:t>
            </w:r>
          </w:p>
          <w:p w:rsidR="00A9762C" w:rsidRDefault="00A9762C">
            <w:r>
              <w:t>П.4 ст.52</w:t>
            </w:r>
          </w:p>
          <w:p w:rsidR="00CF14CC" w:rsidRDefault="00CF14CC"/>
          <w:p w:rsidR="00CF14CC" w:rsidRDefault="00CF14CC"/>
          <w:p w:rsidR="00CF14CC" w:rsidRDefault="00CF14CC"/>
          <w:p w:rsidR="00CF14CC" w:rsidRDefault="00CF14CC"/>
          <w:p w:rsidR="00CF14CC" w:rsidRDefault="00CF14CC">
            <w:r>
              <w:t>Рекомендация РСПП</w:t>
            </w:r>
          </w:p>
        </w:tc>
      </w:tr>
      <w:tr w:rsidR="00A9762C" w:rsidTr="00F44D2D">
        <w:tc>
          <w:tcPr>
            <w:tcW w:w="960" w:type="dxa"/>
          </w:tcPr>
          <w:p w:rsidR="00CF14CC" w:rsidRDefault="00CF14CC">
            <w:r>
              <w:t>2.1.</w:t>
            </w:r>
          </w:p>
        </w:tc>
        <w:tc>
          <w:tcPr>
            <w:tcW w:w="5882" w:type="dxa"/>
          </w:tcPr>
          <w:p w:rsidR="00CF14CC" w:rsidRPr="00F661EA" w:rsidRDefault="00CF14CC" w:rsidP="00C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 является некоммерческой организацией, основанной на членстве физических лиц </w:t>
            </w:r>
            <w:r w:rsidRPr="00CF14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Pr="00CF14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юридических лиц - общественных объединений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762C" w:rsidRPr="00F661EA" w:rsidRDefault="00A9762C" w:rsidP="00A976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CF14CC" w:rsidRPr="00F44D2D" w:rsidRDefault="00CF14CC" w:rsidP="00A9762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F44D2D">
              <w:rPr>
                <w:rFonts w:eastAsia="Times New Roman" w:cs="Times New Roman"/>
                <w:lang w:eastAsia="ru-RU"/>
              </w:rPr>
              <w:lastRenderedPageBreak/>
              <w:t xml:space="preserve">СОЮЗ является некоммерческой организацией, основанной на членстве физических лиц. </w:t>
            </w:r>
          </w:p>
        </w:tc>
        <w:tc>
          <w:tcPr>
            <w:tcW w:w="2474" w:type="dxa"/>
          </w:tcPr>
          <w:p w:rsidR="00A9762C" w:rsidRDefault="00A9762C"/>
          <w:p w:rsidR="00CF14CC" w:rsidRDefault="00CF14CC">
            <w:r>
              <w:t>ГК  РФ, п.1ст. 123.4</w:t>
            </w:r>
          </w:p>
        </w:tc>
      </w:tr>
      <w:tr w:rsidR="00291225" w:rsidTr="00F44D2D">
        <w:tc>
          <w:tcPr>
            <w:tcW w:w="960" w:type="dxa"/>
          </w:tcPr>
          <w:p w:rsidR="00291225" w:rsidRDefault="00291225"/>
        </w:tc>
        <w:tc>
          <w:tcPr>
            <w:tcW w:w="5882" w:type="dxa"/>
          </w:tcPr>
          <w:p w:rsidR="00291225" w:rsidRDefault="00291225" w:rsidP="00C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291225" w:rsidRDefault="00291225" w:rsidP="00A976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291225" w:rsidRDefault="00291225"/>
        </w:tc>
      </w:tr>
      <w:tr w:rsidR="00F44D2D" w:rsidTr="00F44D2D">
        <w:tc>
          <w:tcPr>
            <w:tcW w:w="960" w:type="dxa"/>
          </w:tcPr>
          <w:p w:rsidR="00F44D2D" w:rsidRDefault="00F44D2D">
            <w:r>
              <w:t>4.1.</w:t>
            </w:r>
          </w:p>
        </w:tc>
        <w:tc>
          <w:tcPr>
            <w:tcW w:w="5882" w:type="dxa"/>
          </w:tcPr>
          <w:p w:rsidR="00F44D2D" w:rsidRPr="00F661EA" w:rsidRDefault="00F44D2D" w:rsidP="00F44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уставных целей и в соответствии с действующим законодательством СОЮЗ вправе: </w:t>
            </w:r>
          </w:p>
          <w:p w:rsidR="00F44D2D" w:rsidRDefault="00F44D2D" w:rsidP="00C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F44D2D" w:rsidRDefault="00F44D2D" w:rsidP="00F44D2D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D2D">
              <w:rPr>
                <w:rFonts w:eastAsia="Times New Roman" w:cs="Times New Roman"/>
                <w:lang w:eastAsia="ru-RU"/>
              </w:rPr>
              <w:t xml:space="preserve">Для выполнения уставных целей и в соответствии с действующим законодательством СОЮЗ вправе: </w:t>
            </w:r>
          </w:p>
          <w:p w:rsidR="00F44D2D" w:rsidRPr="003E13C2" w:rsidRDefault="00F44D2D" w:rsidP="00A9762C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</w:t>
            </w:r>
            <w:r w:rsidRPr="00F44D2D">
              <w:rPr>
                <w:rFonts w:eastAsia="Times New Roman" w:cs="Times New Roman"/>
                <w:b/>
                <w:lang w:eastAsia="ru-RU"/>
              </w:rPr>
              <w:t xml:space="preserve">участвовать в выработке решений </w:t>
            </w:r>
            <w:r w:rsidR="00A56282">
              <w:rPr>
                <w:rFonts w:eastAsia="Times New Roman" w:cs="Times New Roman"/>
                <w:b/>
                <w:lang w:eastAsia="ru-RU"/>
              </w:rPr>
              <w:t xml:space="preserve">органов государственной власти,  </w:t>
            </w:r>
            <w:r w:rsidRPr="00F44D2D">
              <w:rPr>
                <w:rFonts w:eastAsia="Times New Roman" w:cs="Times New Roman"/>
                <w:b/>
                <w:lang w:eastAsia="ru-RU"/>
              </w:rPr>
              <w:t>вносить и отстаивать предложения по наиболее важным вопросам экономического и социального развития,</w:t>
            </w:r>
          </w:p>
        </w:tc>
        <w:tc>
          <w:tcPr>
            <w:tcW w:w="2474" w:type="dxa"/>
          </w:tcPr>
          <w:p w:rsidR="00F44D2D" w:rsidRDefault="00F44D2D">
            <w:pPr>
              <w:rPr>
                <w:sz w:val="24"/>
                <w:szCs w:val="24"/>
              </w:rPr>
            </w:pPr>
          </w:p>
          <w:p w:rsidR="00F44D2D" w:rsidRDefault="00F44D2D">
            <w:pPr>
              <w:rPr>
                <w:sz w:val="24"/>
                <w:szCs w:val="24"/>
              </w:rPr>
            </w:pPr>
          </w:p>
          <w:p w:rsidR="00F44D2D" w:rsidRDefault="00F44D2D">
            <w:pPr>
              <w:rPr>
                <w:sz w:val="24"/>
                <w:szCs w:val="24"/>
              </w:rPr>
            </w:pPr>
          </w:p>
          <w:p w:rsidR="00F44D2D" w:rsidRDefault="00F44D2D">
            <w:pPr>
              <w:rPr>
                <w:sz w:val="24"/>
                <w:szCs w:val="24"/>
              </w:rPr>
            </w:pPr>
          </w:p>
          <w:p w:rsidR="00F44D2D" w:rsidRDefault="00F44D2D">
            <w:pPr>
              <w:rPr>
                <w:sz w:val="24"/>
                <w:szCs w:val="24"/>
              </w:rPr>
            </w:pPr>
          </w:p>
          <w:p w:rsidR="00F44D2D" w:rsidRDefault="00F44D2D">
            <w:r w:rsidRPr="00F44D2D">
              <w:rPr>
                <w:sz w:val="24"/>
                <w:szCs w:val="24"/>
              </w:rPr>
              <w:t>Разместить как первый дефис</w:t>
            </w:r>
            <w:r>
              <w:t>.</w:t>
            </w:r>
          </w:p>
          <w:p w:rsidR="00F44D2D" w:rsidRDefault="00F44D2D">
            <w:r>
              <w:t>Рекомендация РСПП</w:t>
            </w:r>
          </w:p>
          <w:p w:rsidR="00F44D2D" w:rsidRDefault="00F44D2D"/>
        </w:tc>
      </w:tr>
      <w:tr w:rsidR="009C4151" w:rsidTr="00F44D2D">
        <w:tc>
          <w:tcPr>
            <w:tcW w:w="960" w:type="dxa"/>
          </w:tcPr>
          <w:p w:rsidR="009C4151" w:rsidRDefault="009C4151">
            <w:r>
              <w:t>5.1.</w:t>
            </w:r>
          </w:p>
        </w:tc>
        <w:tc>
          <w:tcPr>
            <w:tcW w:w="5882" w:type="dxa"/>
          </w:tcPr>
          <w:p w:rsidR="009C4151" w:rsidRPr="00F661EA" w:rsidRDefault="009C4151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Членами СОЮЗА могут быть граждане, достигшие 18 лет, </w:t>
            </w:r>
            <w:r w:rsidRPr="009C4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также юридические лица - общественные объединения промышленников и предпринимателей, зарегистрированные в Санкт-Петербурге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4151" w:rsidRPr="00F661EA" w:rsidRDefault="009C4151" w:rsidP="00F44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9C4151" w:rsidRPr="00F661EA" w:rsidRDefault="009C4151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СОЮЗА могут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граждане, достигшие 18 лет.</w:t>
            </w:r>
          </w:p>
        </w:tc>
        <w:tc>
          <w:tcPr>
            <w:tcW w:w="2474" w:type="dxa"/>
          </w:tcPr>
          <w:p w:rsidR="009C4151" w:rsidRDefault="009C4151">
            <w:pPr>
              <w:rPr>
                <w:sz w:val="24"/>
                <w:szCs w:val="24"/>
              </w:rPr>
            </w:pPr>
          </w:p>
          <w:p w:rsidR="009C4151" w:rsidRPr="009C4151" w:rsidRDefault="009C4151">
            <w:r w:rsidRPr="009C4151">
              <w:t>ГК  РФ</w:t>
            </w:r>
            <w:proofErr w:type="gramStart"/>
            <w:r w:rsidRPr="009C4151">
              <w:t>,п</w:t>
            </w:r>
            <w:proofErr w:type="gramEnd"/>
            <w:r w:rsidRPr="009C4151">
              <w:t>1 ст.123.4</w:t>
            </w:r>
          </w:p>
        </w:tc>
      </w:tr>
      <w:tr w:rsidR="004719EA" w:rsidTr="00F44D2D">
        <w:tc>
          <w:tcPr>
            <w:tcW w:w="960" w:type="dxa"/>
          </w:tcPr>
          <w:p w:rsidR="004719EA" w:rsidRDefault="004719EA">
            <w:r>
              <w:t>5.4.</w:t>
            </w:r>
          </w:p>
        </w:tc>
        <w:tc>
          <w:tcPr>
            <w:tcW w:w="5882" w:type="dxa"/>
          </w:tcPr>
          <w:p w:rsidR="004719EA" w:rsidRDefault="004719EA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считается принятым в члены СОЮЗА после внесения вступительного взноса в полном размере. </w:t>
            </w:r>
          </w:p>
          <w:p w:rsidR="004719EA" w:rsidRPr="00F661EA" w:rsidRDefault="004719EA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4719EA" w:rsidRPr="00F661EA" w:rsidRDefault="004719EA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 принимаетс</w:t>
            </w:r>
            <w:r w:rsidR="000E6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в члены СОЮЗА после </w:t>
            </w:r>
            <w:r w:rsidR="00F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внесения вступительного </w:t>
            </w:r>
            <w:r w:rsidRPr="00471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взноса в полном размере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4" w:type="dxa"/>
          </w:tcPr>
          <w:p w:rsidR="004719EA" w:rsidRDefault="0047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 РСПП</w:t>
            </w:r>
          </w:p>
        </w:tc>
      </w:tr>
      <w:tr w:rsidR="00285F3C" w:rsidTr="00F44D2D">
        <w:tc>
          <w:tcPr>
            <w:tcW w:w="960" w:type="dxa"/>
          </w:tcPr>
          <w:p w:rsidR="00285F3C" w:rsidRDefault="00285F3C"/>
        </w:tc>
        <w:tc>
          <w:tcPr>
            <w:tcW w:w="5882" w:type="dxa"/>
          </w:tcPr>
          <w:p w:rsidR="00285F3C" w:rsidRPr="00F661EA" w:rsidRDefault="00285F3C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285F3C" w:rsidRPr="004719EA" w:rsidRDefault="00285F3C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285F3C" w:rsidRDefault="00285F3C">
            <w:pPr>
              <w:rPr>
                <w:sz w:val="24"/>
                <w:szCs w:val="24"/>
              </w:rPr>
            </w:pPr>
          </w:p>
        </w:tc>
      </w:tr>
      <w:tr w:rsidR="00291225" w:rsidTr="00F44D2D">
        <w:tc>
          <w:tcPr>
            <w:tcW w:w="960" w:type="dxa"/>
          </w:tcPr>
          <w:p w:rsidR="00291225" w:rsidRDefault="00291225">
            <w:r>
              <w:t>5.12.</w:t>
            </w:r>
          </w:p>
        </w:tc>
        <w:tc>
          <w:tcPr>
            <w:tcW w:w="5882" w:type="dxa"/>
          </w:tcPr>
          <w:p w:rsidR="00291225" w:rsidRPr="00F661EA" w:rsidRDefault="00291225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Новый пункт</w:t>
            </w:r>
          </w:p>
        </w:tc>
        <w:tc>
          <w:tcPr>
            <w:tcW w:w="5470" w:type="dxa"/>
          </w:tcPr>
          <w:p w:rsidR="00291225" w:rsidRPr="00291225" w:rsidRDefault="00291225" w:rsidP="00291225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291225">
              <w:rPr>
                <w:b/>
                <w:sz w:val="24"/>
                <w:szCs w:val="24"/>
              </w:rPr>
              <w:t xml:space="preserve">За успешную деятельность, связанную с </w:t>
            </w:r>
            <w:r w:rsidR="00A56282">
              <w:rPr>
                <w:b/>
                <w:sz w:val="24"/>
                <w:szCs w:val="24"/>
              </w:rPr>
              <w:t>реализацией целей и задач  СОЮЗА, члены СОЮЗА</w:t>
            </w:r>
            <w:r w:rsidRPr="00291225">
              <w:rPr>
                <w:b/>
                <w:sz w:val="24"/>
                <w:szCs w:val="24"/>
              </w:rPr>
              <w:t>, а также граждане и организации, оказывающие активн</w:t>
            </w:r>
            <w:r w:rsidR="00A56282">
              <w:rPr>
                <w:b/>
                <w:sz w:val="24"/>
                <w:szCs w:val="24"/>
              </w:rPr>
              <w:t>ое содействие деятельности СОЮЗА</w:t>
            </w:r>
            <w:r w:rsidRPr="00291225">
              <w:rPr>
                <w:b/>
                <w:sz w:val="24"/>
                <w:szCs w:val="24"/>
              </w:rPr>
              <w:t xml:space="preserve">, могут быть удостоены благодарности  и </w:t>
            </w:r>
            <w:r w:rsidR="00A56282">
              <w:rPr>
                <w:b/>
                <w:sz w:val="24"/>
                <w:szCs w:val="24"/>
              </w:rPr>
              <w:t>иного поощрения со стороны СОЮЗА</w:t>
            </w:r>
            <w:r w:rsidRPr="00291225">
              <w:rPr>
                <w:b/>
                <w:sz w:val="24"/>
                <w:szCs w:val="24"/>
              </w:rPr>
              <w:t xml:space="preserve">. </w:t>
            </w:r>
          </w:p>
          <w:p w:rsidR="00291225" w:rsidRPr="004719EA" w:rsidRDefault="00291225" w:rsidP="009C4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291225" w:rsidRDefault="00291225">
            <w:pPr>
              <w:rPr>
                <w:sz w:val="24"/>
                <w:szCs w:val="24"/>
              </w:rPr>
            </w:pPr>
          </w:p>
          <w:p w:rsidR="00291225" w:rsidRDefault="0029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  <w:tr w:rsidR="00285F3C" w:rsidTr="00F44D2D">
        <w:tc>
          <w:tcPr>
            <w:tcW w:w="960" w:type="dxa"/>
          </w:tcPr>
          <w:p w:rsidR="00285F3C" w:rsidRDefault="00285F3C"/>
          <w:p w:rsidR="00285F3C" w:rsidRDefault="00285F3C">
            <w:r>
              <w:t>6.3.</w:t>
            </w:r>
          </w:p>
        </w:tc>
        <w:tc>
          <w:tcPr>
            <w:tcW w:w="5882" w:type="dxa"/>
          </w:tcPr>
          <w:p w:rsidR="00285F3C" w:rsidRPr="00F661EA" w:rsidRDefault="00285F3C" w:rsidP="00285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СОЮЗА обязан: </w:t>
            </w:r>
          </w:p>
          <w:p w:rsidR="00285F3C" w:rsidRDefault="00285F3C" w:rsidP="00285F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СОЮЗУ сведения, необходимые для выполнения СОЮЗОМ возложенных на него целей и задач;</w:t>
            </w:r>
          </w:p>
          <w:p w:rsidR="00A56282" w:rsidRDefault="00A56282" w:rsidP="00285F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(добавить)</w:t>
            </w:r>
          </w:p>
          <w:p w:rsidR="00A56282" w:rsidRDefault="00A56282" w:rsidP="00A56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2" w:rsidRDefault="00A56282" w:rsidP="00A56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2" w:rsidRDefault="00A56282" w:rsidP="00A56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F3C" w:rsidRDefault="00285F3C" w:rsidP="00A56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285F3C" w:rsidRPr="00F661EA" w:rsidRDefault="00285F3C" w:rsidP="00285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СОЮЗА обязан: </w:t>
            </w:r>
          </w:p>
          <w:p w:rsidR="00285F3C" w:rsidRDefault="00285F3C" w:rsidP="00285F3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285F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представлять СОЮЗУ сведения, </w:t>
            </w:r>
            <w:r w:rsidRPr="00285F3C">
              <w:rPr>
                <w:b/>
                <w:sz w:val="24"/>
                <w:szCs w:val="24"/>
              </w:rPr>
              <w:t>включая информацию, не являющуюся конфиденциальной, о деятельности организаций, об участии в других общественных организациях и общественных объединениях, объединениях работодателей, а также сведения, необходимые для организац</w:t>
            </w:r>
            <w:r w:rsidR="00A56282">
              <w:rPr>
                <w:b/>
                <w:sz w:val="24"/>
                <w:szCs w:val="24"/>
              </w:rPr>
              <w:t>ии внутренней деятельности СОЮЗА</w:t>
            </w:r>
            <w:r w:rsidRPr="00285F3C">
              <w:rPr>
                <w:b/>
                <w:sz w:val="24"/>
                <w:szCs w:val="24"/>
              </w:rPr>
              <w:t xml:space="preserve">, в порядке и объеме,  </w:t>
            </w:r>
            <w:r w:rsidR="00A56282">
              <w:rPr>
                <w:b/>
                <w:sz w:val="24"/>
                <w:szCs w:val="24"/>
              </w:rPr>
              <w:t>устанавливаемых СОЮЗОМ</w:t>
            </w:r>
            <w:r w:rsidRPr="00285F3C">
              <w:rPr>
                <w:b/>
                <w:sz w:val="24"/>
                <w:szCs w:val="24"/>
              </w:rPr>
              <w:t>»,</w:t>
            </w:r>
          </w:p>
          <w:p w:rsidR="00A56282" w:rsidRPr="00A56282" w:rsidRDefault="00A56282" w:rsidP="00A5628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56282">
              <w:rPr>
                <w:b/>
                <w:sz w:val="24"/>
                <w:szCs w:val="24"/>
              </w:rPr>
              <w:t>не разглашать</w:t>
            </w:r>
            <w:r>
              <w:rPr>
                <w:b/>
                <w:sz w:val="24"/>
                <w:szCs w:val="24"/>
              </w:rPr>
              <w:t xml:space="preserve"> связанную с деятельностью СОЮЗА</w:t>
            </w:r>
            <w:r w:rsidRPr="00A56282">
              <w:rPr>
                <w:b/>
                <w:sz w:val="24"/>
                <w:szCs w:val="24"/>
              </w:rPr>
              <w:t xml:space="preserve"> конфиденциальную информацию».</w:t>
            </w:r>
          </w:p>
          <w:p w:rsidR="00285F3C" w:rsidRDefault="00285F3C" w:rsidP="00291225">
            <w:pPr>
              <w:jc w:val="both"/>
            </w:pPr>
          </w:p>
        </w:tc>
        <w:tc>
          <w:tcPr>
            <w:tcW w:w="2474" w:type="dxa"/>
          </w:tcPr>
          <w:p w:rsidR="00285F3C" w:rsidRDefault="00285F3C">
            <w:pPr>
              <w:rPr>
                <w:sz w:val="24"/>
                <w:szCs w:val="24"/>
              </w:rPr>
            </w:pPr>
          </w:p>
          <w:p w:rsidR="00285F3C" w:rsidRDefault="00285F3C">
            <w:pPr>
              <w:rPr>
                <w:sz w:val="24"/>
                <w:szCs w:val="24"/>
              </w:rPr>
            </w:pPr>
          </w:p>
          <w:p w:rsidR="00285F3C" w:rsidRDefault="0028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  <w:tr w:rsidR="007D487E" w:rsidTr="00F44D2D">
        <w:tc>
          <w:tcPr>
            <w:tcW w:w="960" w:type="dxa"/>
          </w:tcPr>
          <w:p w:rsidR="007D487E" w:rsidRDefault="007D487E">
            <w:r>
              <w:t>9.4.2.</w:t>
            </w:r>
          </w:p>
        </w:tc>
        <w:tc>
          <w:tcPr>
            <w:tcW w:w="5882" w:type="dxa"/>
          </w:tcPr>
          <w:p w:rsidR="00904EB2" w:rsidRDefault="00904EB2" w:rsidP="00904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EB2" w:rsidRPr="00F661EA" w:rsidRDefault="00904EB2" w:rsidP="00904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приоритетных направлений деятельности СОЮЗА; </w:t>
            </w:r>
          </w:p>
          <w:p w:rsidR="007D487E" w:rsidRPr="00F661EA" w:rsidRDefault="007D487E" w:rsidP="00285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904EB2" w:rsidRDefault="00904EB2" w:rsidP="00904EB2">
            <w:pPr>
              <w:jc w:val="both"/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EB2" w:rsidRPr="00904EB2" w:rsidRDefault="00904EB2" w:rsidP="00904EB2">
            <w:pPr>
              <w:rPr>
                <w:b/>
                <w:sz w:val="24"/>
                <w:szCs w:val="24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приоритетных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деятельности СОЮЗА,</w:t>
            </w:r>
            <w:r>
              <w:t xml:space="preserve">  </w:t>
            </w:r>
            <w:r w:rsidRPr="00904EB2">
              <w:rPr>
                <w:b/>
                <w:sz w:val="24"/>
                <w:szCs w:val="24"/>
              </w:rPr>
              <w:t>рассмотрение и  утверждение долгосрочных планов и программ СОЮЗА</w:t>
            </w:r>
            <w:proofErr w:type="gramStart"/>
            <w:r w:rsidRPr="00904EB2">
              <w:rPr>
                <w:b/>
                <w:sz w:val="24"/>
                <w:szCs w:val="24"/>
              </w:rPr>
              <w:t>..</w:t>
            </w:r>
            <w:proofErr w:type="gramEnd"/>
          </w:p>
          <w:p w:rsidR="00904EB2" w:rsidRPr="00F661EA" w:rsidRDefault="00904EB2" w:rsidP="00904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87E" w:rsidRPr="00F661EA" w:rsidRDefault="007D487E" w:rsidP="00285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7D487E" w:rsidRDefault="007D487E">
            <w:pPr>
              <w:rPr>
                <w:sz w:val="24"/>
                <w:szCs w:val="24"/>
              </w:rPr>
            </w:pPr>
          </w:p>
          <w:p w:rsidR="00637F40" w:rsidRDefault="0063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  <w:tr w:rsidR="009F1C48" w:rsidTr="00F44D2D">
        <w:tc>
          <w:tcPr>
            <w:tcW w:w="960" w:type="dxa"/>
          </w:tcPr>
          <w:p w:rsidR="009F1C48" w:rsidRDefault="004719EA">
            <w:r>
              <w:t xml:space="preserve"> </w:t>
            </w:r>
          </w:p>
          <w:p w:rsidR="009F1C48" w:rsidRDefault="009F1C48"/>
          <w:p w:rsidR="009F1C48" w:rsidRDefault="009F1C48">
            <w:r>
              <w:t>9.4.</w:t>
            </w:r>
            <w:r w:rsidR="00283819">
              <w:t>6.</w:t>
            </w:r>
            <w:r>
              <w:t>.</w:t>
            </w:r>
          </w:p>
        </w:tc>
        <w:tc>
          <w:tcPr>
            <w:tcW w:w="5882" w:type="dxa"/>
          </w:tcPr>
          <w:p w:rsidR="00283819" w:rsidRDefault="00283819" w:rsidP="0028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819" w:rsidRPr="00F661EA" w:rsidRDefault="00283819" w:rsidP="0028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9.4.6. Принятие решений об участии (учреждении или членстве) в других организациях (объединениях работодателей, ассоциациях, союзах и т.п.); </w:t>
            </w:r>
          </w:p>
          <w:p w:rsidR="009F1C48" w:rsidRPr="00F661EA" w:rsidRDefault="009F1C48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904EB2" w:rsidRDefault="00904EB2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819" w:rsidRPr="00F661EA" w:rsidRDefault="00283819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об участии (учреждении или членстве) в других организациях (объединениях работодателей, ассоциациях, </w:t>
            </w:r>
            <w:r w:rsidR="007E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союзах и т.п.), </w:t>
            </w:r>
            <w:r w:rsidR="007E1E6D"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создании </w:t>
            </w:r>
            <w:r w:rsidR="005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прекращении деятельности филиалов и </w:t>
            </w:r>
            <w:r w:rsidR="007E1E6D"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представительств</w:t>
            </w:r>
            <w:r w:rsidR="005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СОЮЗА, в том числе за рубежом</w:t>
            </w:r>
            <w:r w:rsidR="007E1E6D"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74" w:type="dxa"/>
          </w:tcPr>
          <w:p w:rsidR="009F1C48" w:rsidRDefault="009F1C48">
            <w:pPr>
              <w:rPr>
                <w:sz w:val="24"/>
                <w:szCs w:val="24"/>
              </w:rPr>
            </w:pPr>
          </w:p>
          <w:p w:rsidR="00283819" w:rsidRDefault="00283819">
            <w:pPr>
              <w:rPr>
                <w:sz w:val="24"/>
                <w:szCs w:val="24"/>
              </w:rPr>
            </w:pPr>
          </w:p>
          <w:p w:rsidR="007E1E6D" w:rsidRDefault="007E1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РФ,  п.2.ст. 65.3</w:t>
            </w:r>
          </w:p>
          <w:p w:rsidR="00283819" w:rsidRDefault="00283819">
            <w:pPr>
              <w:rPr>
                <w:sz w:val="24"/>
                <w:szCs w:val="24"/>
              </w:rPr>
            </w:pPr>
          </w:p>
          <w:p w:rsidR="00283819" w:rsidRDefault="00283819">
            <w:pPr>
              <w:rPr>
                <w:sz w:val="24"/>
                <w:szCs w:val="24"/>
              </w:rPr>
            </w:pPr>
          </w:p>
          <w:p w:rsidR="00283819" w:rsidRDefault="00283819">
            <w:pPr>
              <w:rPr>
                <w:sz w:val="24"/>
                <w:szCs w:val="24"/>
              </w:rPr>
            </w:pPr>
          </w:p>
        </w:tc>
      </w:tr>
      <w:tr w:rsidR="00283819" w:rsidTr="00F44D2D">
        <w:tc>
          <w:tcPr>
            <w:tcW w:w="960" w:type="dxa"/>
          </w:tcPr>
          <w:p w:rsidR="00283819" w:rsidRDefault="007E1E6D">
            <w:r>
              <w:t>9.4.11</w:t>
            </w:r>
            <w:r w:rsidR="00283819">
              <w:t>.</w:t>
            </w:r>
          </w:p>
        </w:tc>
        <w:tc>
          <w:tcPr>
            <w:tcW w:w="5882" w:type="dxa"/>
          </w:tcPr>
          <w:p w:rsidR="00283819" w:rsidRPr="00283819" w:rsidRDefault="00283819" w:rsidP="0028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33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(имеющийся текст обозначить как 9.4.13.</w:t>
            </w:r>
            <w:r w:rsidRPr="00283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0" w:type="dxa"/>
          </w:tcPr>
          <w:p w:rsidR="007E1E6D" w:rsidRPr="005278A5" w:rsidRDefault="007E1E6D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принятие решений о размере и порядке уплаты  </w:t>
            </w:r>
            <w:r w:rsidRPr="005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членских и иных имущественных взносов; </w:t>
            </w:r>
          </w:p>
          <w:p w:rsidR="00283819" w:rsidRPr="00F661EA" w:rsidRDefault="00283819" w:rsidP="009F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7E1E6D" w:rsidRDefault="007E1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ГК РФ, п.1 ст. 123.7</w:t>
            </w:r>
          </w:p>
        </w:tc>
      </w:tr>
      <w:tr w:rsidR="007E1E6D" w:rsidTr="00F44D2D">
        <w:tc>
          <w:tcPr>
            <w:tcW w:w="960" w:type="dxa"/>
          </w:tcPr>
          <w:p w:rsidR="007E1E6D" w:rsidRDefault="007E1E6D">
            <w:r>
              <w:lastRenderedPageBreak/>
              <w:t>9.4.12.</w:t>
            </w:r>
          </w:p>
        </w:tc>
        <w:tc>
          <w:tcPr>
            <w:tcW w:w="5882" w:type="dxa"/>
          </w:tcPr>
          <w:p w:rsidR="007E1E6D" w:rsidRPr="007E1E6D" w:rsidRDefault="007E1E6D" w:rsidP="0028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(отсутствует)</w:t>
            </w:r>
          </w:p>
        </w:tc>
        <w:tc>
          <w:tcPr>
            <w:tcW w:w="5470" w:type="dxa"/>
          </w:tcPr>
          <w:p w:rsidR="007E1E6D" w:rsidRPr="005278A5" w:rsidRDefault="007E1E6D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аудиторской организации или индивидуального аудитора;</w:t>
            </w:r>
          </w:p>
        </w:tc>
        <w:tc>
          <w:tcPr>
            <w:tcW w:w="2474" w:type="dxa"/>
          </w:tcPr>
          <w:p w:rsidR="007E1E6D" w:rsidRDefault="007E1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РФ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.2 ст. 65.3</w:t>
            </w:r>
          </w:p>
        </w:tc>
      </w:tr>
      <w:tr w:rsidR="00221D86" w:rsidTr="00F44D2D">
        <w:tc>
          <w:tcPr>
            <w:tcW w:w="960" w:type="dxa"/>
          </w:tcPr>
          <w:p w:rsidR="00221D86" w:rsidRDefault="005278A5">
            <w:r>
              <w:t>9.5.</w:t>
            </w:r>
          </w:p>
        </w:tc>
        <w:tc>
          <w:tcPr>
            <w:tcW w:w="5882" w:type="dxa"/>
          </w:tcPr>
          <w:p w:rsidR="005278A5" w:rsidRPr="00F661EA" w:rsidRDefault="005278A5" w:rsidP="00527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указанные в подпунктах 1 – 5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9.4., относятся к исключительной компетенции Общего собрания </w:t>
            </w:r>
          </w:p>
          <w:p w:rsidR="00221D86" w:rsidRPr="007E1E6D" w:rsidRDefault="00221D86" w:rsidP="0028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221D86" w:rsidRPr="00906CEC" w:rsidRDefault="005278A5" w:rsidP="007E1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указанные в подпунктах 1 - 12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9.4., относятся к исключительной компетенции Общего собрания </w:t>
            </w:r>
            <w:r w:rsidRPr="009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не могут быть переданы на решение других органов</w:t>
            </w:r>
            <w:r w:rsidR="00906CEC" w:rsidRPr="009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СОЮЗА.</w:t>
            </w:r>
          </w:p>
        </w:tc>
        <w:tc>
          <w:tcPr>
            <w:tcW w:w="2474" w:type="dxa"/>
          </w:tcPr>
          <w:p w:rsidR="00906CEC" w:rsidRDefault="00906CEC">
            <w:pPr>
              <w:rPr>
                <w:sz w:val="24"/>
                <w:szCs w:val="24"/>
              </w:rPr>
            </w:pPr>
          </w:p>
        </w:tc>
      </w:tr>
      <w:tr w:rsidR="00906CEC" w:rsidTr="00F44D2D">
        <w:tc>
          <w:tcPr>
            <w:tcW w:w="960" w:type="dxa"/>
          </w:tcPr>
          <w:p w:rsidR="00A40FA7" w:rsidRDefault="00A40FA7"/>
          <w:p w:rsidR="00A40FA7" w:rsidRDefault="00A40FA7"/>
          <w:p w:rsidR="00906CEC" w:rsidRDefault="00A40FA7">
            <w:r>
              <w:t>10.4.6.</w:t>
            </w:r>
          </w:p>
        </w:tc>
        <w:tc>
          <w:tcPr>
            <w:tcW w:w="5882" w:type="dxa"/>
          </w:tcPr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К компетенции Президиума относятся: </w:t>
            </w:r>
          </w:p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0.4.6. Установление размера и порядка внесения членских (в том числе вступительных)  и целевых взносов; </w:t>
            </w:r>
          </w:p>
          <w:p w:rsidR="00906CEC" w:rsidRPr="00F661EA" w:rsidRDefault="00906CEC" w:rsidP="00527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К компетенции Президиума относятся: </w:t>
            </w:r>
          </w:p>
          <w:p w:rsidR="00906CEC" w:rsidRPr="00F661EA" w:rsidRDefault="00A40FA7" w:rsidP="00527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9.4.11)</w:t>
            </w:r>
          </w:p>
        </w:tc>
        <w:tc>
          <w:tcPr>
            <w:tcW w:w="2474" w:type="dxa"/>
          </w:tcPr>
          <w:p w:rsidR="00906CEC" w:rsidRDefault="00906CEC">
            <w:pPr>
              <w:rPr>
                <w:sz w:val="24"/>
                <w:szCs w:val="24"/>
              </w:rPr>
            </w:pPr>
          </w:p>
          <w:p w:rsidR="00A40FA7" w:rsidRDefault="00A40FA7">
            <w:pPr>
              <w:rPr>
                <w:sz w:val="24"/>
                <w:szCs w:val="24"/>
              </w:rPr>
            </w:pPr>
          </w:p>
          <w:p w:rsidR="00A40FA7" w:rsidRDefault="00A40FA7">
            <w:pPr>
              <w:rPr>
                <w:sz w:val="24"/>
                <w:szCs w:val="24"/>
              </w:rPr>
            </w:pPr>
          </w:p>
        </w:tc>
      </w:tr>
      <w:tr w:rsidR="00A40FA7" w:rsidTr="00F44D2D">
        <w:tc>
          <w:tcPr>
            <w:tcW w:w="960" w:type="dxa"/>
          </w:tcPr>
          <w:p w:rsidR="00A40FA7" w:rsidRDefault="00A40FA7">
            <w:r>
              <w:t>10.4.8.</w:t>
            </w:r>
          </w:p>
        </w:tc>
        <w:tc>
          <w:tcPr>
            <w:tcW w:w="5882" w:type="dxa"/>
          </w:tcPr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решений о создании филиалов и открытии представительств СОЮЗА; </w:t>
            </w:r>
          </w:p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9.4.6.).</w:t>
            </w:r>
          </w:p>
        </w:tc>
        <w:tc>
          <w:tcPr>
            <w:tcW w:w="2474" w:type="dxa"/>
          </w:tcPr>
          <w:p w:rsidR="00A40FA7" w:rsidRDefault="00A40FA7">
            <w:pPr>
              <w:rPr>
                <w:sz w:val="24"/>
                <w:szCs w:val="24"/>
              </w:rPr>
            </w:pPr>
          </w:p>
        </w:tc>
      </w:tr>
      <w:tr w:rsidR="00A40FA7" w:rsidTr="00F91530">
        <w:trPr>
          <w:trHeight w:val="2117"/>
        </w:trPr>
        <w:tc>
          <w:tcPr>
            <w:tcW w:w="960" w:type="dxa"/>
          </w:tcPr>
          <w:p w:rsidR="00A40FA7" w:rsidRDefault="00A40FA7">
            <w:r>
              <w:t>10.4.10.</w:t>
            </w:r>
          </w:p>
        </w:tc>
        <w:tc>
          <w:tcPr>
            <w:tcW w:w="5882" w:type="dxa"/>
          </w:tcPr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Общему собранию предложений об участии в других организациях (объединениях работодателей, ассоциациях, союзах и т.п.); </w:t>
            </w:r>
          </w:p>
          <w:p w:rsidR="00A40FA7" w:rsidRPr="00F661EA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A40FA7" w:rsidRDefault="00A40FA7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Общему собранию предложений 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(учреждении или членстве) в других организациях (объединениях работодателей, ассоциациях,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союзах и т.п.), </w:t>
            </w:r>
            <w:r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создании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прекращении деятельности филиалов и </w:t>
            </w:r>
            <w:r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представительств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СОЮЗА, в том числе за рубежом</w:t>
            </w:r>
            <w:r w:rsidRPr="007E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74" w:type="dxa"/>
          </w:tcPr>
          <w:p w:rsidR="00A40FA7" w:rsidRDefault="00A40FA7">
            <w:pPr>
              <w:rPr>
                <w:sz w:val="24"/>
                <w:szCs w:val="24"/>
              </w:rPr>
            </w:pPr>
          </w:p>
        </w:tc>
      </w:tr>
      <w:tr w:rsidR="00F91530" w:rsidTr="00F91530">
        <w:trPr>
          <w:trHeight w:val="2117"/>
        </w:trPr>
        <w:tc>
          <w:tcPr>
            <w:tcW w:w="960" w:type="dxa"/>
          </w:tcPr>
          <w:p w:rsidR="00293F86" w:rsidRDefault="00293F86"/>
          <w:p w:rsidR="00B41E23" w:rsidRDefault="00293F86">
            <w:r>
              <w:t>10.4.13.</w:t>
            </w:r>
          </w:p>
        </w:tc>
        <w:tc>
          <w:tcPr>
            <w:tcW w:w="5882" w:type="dxa"/>
          </w:tcPr>
          <w:p w:rsidR="00293F86" w:rsidRDefault="00293F86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345" w:rsidRPr="00F661EA" w:rsidRDefault="00293F86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под номером 10.4.13, изменив нумерацию   последующих подпунктов в п. 10.4</w:t>
            </w:r>
          </w:p>
        </w:tc>
        <w:tc>
          <w:tcPr>
            <w:tcW w:w="5470" w:type="dxa"/>
          </w:tcPr>
          <w:p w:rsidR="00293F86" w:rsidRDefault="00293F86" w:rsidP="00293F86">
            <w:pPr>
              <w:jc w:val="both"/>
            </w:pPr>
          </w:p>
          <w:p w:rsidR="00293F86" w:rsidRPr="00197C84" w:rsidRDefault="00293F86" w:rsidP="00293F86">
            <w:pPr>
              <w:jc w:val="both"/>
              <w:rPr>
                <w:b/>
                <w:sz w:val="24"/>
                <w:szCs w:val="24"/>
              </w:rPr>
            </w:pPr>
            <w:r w:rsidRPr="00197C84">
              <w:rPr>
                <w:b/>
                <w:sz w:val="24"/>
                <w:szCs w:val="24"/>
              </w:rPr>
              <w:t>Рассмотрение наиболее значимых вопросов осуществления предпринимательской  и иной экономической деятельности в регионе и в Российской Федерации  с участием представителей органов государственной власти, общественных организаций.</w:t>
            </w:r>
          </w:p>
          <w:p w:rsidR="00293F86" w:rsidRDefault="00293F86" w:rsidP="0029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544345" w:rsidRDefault="00544345">
            <w:pPr>
              <w:rPr>
                <w:sz w:val="24"/>
                <w:szCs w:val="24"/>
              </w:rPr>
            </w:pPr>
          </w:p>
          <w:p w:rsidR="00293F86" w:rsidRDefault="00293F86">
            <w:pPr>
              <w:rPr>
                <w:sz w:val="24"/>
                <w:szCs w:val="24"/>
              </w:rPr>
            </w:pPr>
          </w:p>
          <w:p w:rsidR="00293F86" w:rsidRDefault="00293F86">
            <w:pPr>
              <w:rPr>
                <w:sz w:val="24"/>
                <w:szCs w:val="24"/>
              </w:rPr>
            </w:pPr>
          </w:p>
          <w:p w:rsidR="00293F86" w:rsidRDefault="0029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  <w:tr w:rsidR="00293F86" w:rsidTr="00F91530">
        <w:trPr>
          <w:trHeight w:val="2117"/>
        </w:trPr>
        <w:tc>
          <w:tcPr>
            <w:tcW w:w="960" w:type="dxa"/>
          </w:tcPr>
          <w:p w:rsidR="00293F86" w:rsidRDefault="00293F86">
            <w:r>
              <w:t>10.12.</w:t>
            </w:r>
          </w:p>
        </w:tc>
        <w:tc>
          <w:tcPr>
            <w:tcW w:w="5882" w:type="dxa"/>
          </w:tcPr>
          <w:p w:rsidR="00293F86" w:rsidRDefault="00293F86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F86" w:rsidRDefault="00197C84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</w:t>
            </w:r>
          </w:p>
        </w:tc>
        <w:tc>
          <w:tcPr>
            <w:tcW w:w="5470" w:type="dxa"/>
          </w:tcPr>
          <w:p w:rsidR="00293F86" w:rsidRDefault="00293F86" w:rsidP="00293F86">
            <w:pPr>
              <w:jc w:val="both"/>
            </w:pPr>
          </w:p>
          <w:p w:rsidR="00197C84" w:rsidRPr="00197C84" w:rsidRDefault="00197C84" w:rsidP="00197C84">
            <w:pPr>
              <w:jc w:val="both"/>
              <w:rPr>
                <w:b/>
                <w:sz w:val="24"/>
                <w:szCs w:val="24"/>
              </w:rPr>
            </w:pPr>
            <w:r w:rsidRPr="00197C84">
              <w:rPr>
                <w:b/>
                <w:sz w:val="24"/>
                <w:szCs w:val="24"/>
              </w:rPr>
              <w:t>В случае  ненадлежащего  исполнения  членом Президиума  возложенных на него обязанностей, Президиум вправе  досрочно прекратить по</w:t>
            </w:r>
            <w:r>
              <w:rPr>
                <w:b/>
                <w:sz w:val="24"/>
                <w:szCs w:val="24"/>
              </w:rPr>
              <w:t>лномочия такого  члена Президиума.</w:t>
            </w:r>
          </w:p>
          <w:p w:rsidR="00197C84" w:rsidRDefault="00197C84" w:rsidP="00197C84">
            <w:pPr>
              <w:jc w:val="both"/>
            </w:pPr>
            <w:r w:rsidRPr="00197C84">
              <w:rPr>
                <w:b/>
                <w:sz w:val="24"/>
                <w:szCs w:val="24"/>
              </w:rPr>
              <w:t xml:space="preserve">    При досрочном  выбытии члена Президиума из его состава, в том числе вследствие досрочного прекращения его полномочий, Президиум вправе своим  решением избрать на вакантное место нового члена, который подлежит утверждению в качестве члена Правления на ближа</w:t>
            </w:r>
            <w:r>
              <w:rPr>
                <w:b/>
                <w:sz w:val="24"/>
                <w:szCs w:val="24"/>
              </w:rPr>
              <w:t>йшем Общем собрании членов Союза</w:t>
            </w:r>
            <w:r w:rsidRPr="00197C84">
              <w:rPr>
                <w:b/>
                <w:sz w:val="24"/>
                <w:szCs w:val="24"/>
              </w:rPr>
              <w:t>. Вновь избранный член Президиума приобретает соответствующие права  и обя</w:t>
            </w:r>
            <w:r>
              <w:rPr>
                <w:b/>
                <w:sz w:val="24"/>
                <w:szCs w:val="24"/>
              </w:rPr>
              <w:t>занности с момента его избрания</w:t>
            </w:r>
            <w:r w:rsidRPr="00197C84">
              <w:rPr>
                <w:b/>
                <w:sz w:val="24"/>
                <w:szCs w:val="24"/>
              </w:rPr>
              <w:t>.</w:t>
            </w:r>
          </w:p>
          <w:p w:rsidR="00197C84" w:rsidRDefault="00197C84" w:rsidP="00293F86">
            <w:pPr>
              <w:jc w:val="both"/>
            </w:pPr>
          </w:p>
        </w:tc>
        <w:tc>
          <w:tcPr>
            <w:tcW w:w="2474" w:type="dxa"/>
          </w:tcPr>
          <w:p w:rsidR="00293F86" w:rsidRDefault="00293F86">
            <w:pPr>
              <w:rPr>
                <w:sz w:val="24"/>
                <w:szCs w:val="24"/>
              </w:rPr>
            </w:pPr>
          </w:p>
        </w:tc>
      </w:tr>
      <w:tr w:rsidR="00047042" w:rsidTr="00F44D2D">
        <w:tc>
          <w:tcPr>
            <w:tcW w:w="960" w:type="dxa"/>
          </w:tcPr>
          <w:p w:rsidR="00047042" w:rsidRDefault="00047042">
            <w:r>
              <w:t>14.5</w:t>
            </w:r>
          </w:p>
        </w:tc>
        <w:tc>
          <w:tcPr>
            <w:tcW w:w="5882" w:type="dxa"/>
          </w:tcPr>
          <w:p w:rsidR="00047042" w:rsidRPr="00F661EA" w:rsidRDefault="00047042" w:rsidP="00047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Плательщиками членских взносов являются все члены СОЮЗА. Размер и порядок внесения вступительных и ежегодных членских взносов, а также целевых взносов определяются Президиумом СОЮЗА. Им же могут устанавливаться размер и порядок внесения членских взносов с учетом правового статуса члена СОЮЗА и иных существенных условий. </w:t>
            </w:r>
          </w:p>
          <w:p w:rsidR="00047042" w:rsidRPr="00F661EA" w:rsidRDefault="00047042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047042" w:rsidRPr="00F661EA" w:rsidRDefault="00047042" w:rsidP="00047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 Плательщиками членских взносов являются все члены СОЮЗА. Размер и порядок внесения вступительных и ежегодных членских взносов, а также целевых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зносов определяются </w:t>
            </w:r>
            <w:r w:rsidRPr="00047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Общего собрания членов  СОЮЗА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 же могут устанавливаться размер и порядок внесения членских взносов с учетом правового статуса члена СОЮЗА и иных существенных условий. </w:t>
            </w:r>
          </w:p>
          <w:p w:rsidR="00047042" w:rsidRDefault="00047042" w:rsidP="00A40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047042" w:rsidRDefault="00047042">
            <w:pPr>
              <w:rPr>
                <w:sz w:val="24"/>
                <w:szCs w:val="24"/>
              </w:rPr>
            </w:pPr>
          </w:p>
        </w:tc>
      </w:tr>
      <w:tr w:rsidR="007B38DF" w:rsidTr="00F44D2D">
        <w:tc>
          <w:tcPr>
            <w:tcW w:w="960" w:type="dxa"/>
          </w:tcPr>
          <w:p w:rsidR="007B38DF" w:rsidRDefault="007B38DF">
            <w:r>
              <w:t>15.1.</w:t>
            </w:r>
          </w:p>
        </w:tc>
        <w:tc>
          <w:tcPr>
            <w:tcW w:w="5882" w:type="dxa"/>
          </w:tcPr>
          <w:p w:rsidR="007B38DF" w:rsidRPr="00F661EA" w:rsidRDefault="007B38DF" w:rsidP="007B3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 вправе создавать филиалы и открывать представительства на территории Российской </w:t>
            </w: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Федерации. </w:t>
            </w:r>
          </w:p>
          <w:p w:rsidR="007B38DF" w:rsidRPr="00F661EA" w:rsidRDefault="007B38DF" w:rsidP="00047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</w:tcPr>
          <w:p w:rsidR="007B38DF" w:rsidRPr="007B38DF" w:rsidRDefault="007B38DF" w:rsidP="007B3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 вправе создавать филиалы и открывать представительства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</w:t>
            </w:r>
            <w:r w:rsidRPr="007B3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 рубежом</w:t>
            </w:r>
          </w:p>
          <w:p w:rsidR="007B38DF" w:rsidRPr="00F661EA" w:rsidRDefault="007B38DF" w:rsidP="00047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7B38DF" w:rsidRDefault="007B38DF">
            <w:pPr>
              <w:rPr>
                <w:sz w:val="24"/>
                <w:szCs w:val="24"/>
              </w:rPr>
            </w:pPr>
          </w:p>
          <w:p w:rsidR="007B38DF" w:rsidRDefault="007B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  <w:tr w:rsidR="00D77146" w:rsidTr="00F44D2D">
        <w:tc>
          <w:tcPr>
            <w:tcW w:w="960" w:type="dxa"/>
          </w:tcPr>
          <w:p w:rsidR="00D77146" w:rsidRDefault="00D77146">
            <w:r>
              <w:lastRenderedPageBreak/>
              <w:t>16.8.</w:t>
            </w:r>
          </w:p>
        </w:tc>
        <w:tc>
          <w:tcPr>
            <w:tcW w:w="5882" w:type="dxa"/>
          </w:tcPr>
          <w:p w:rsidR="00D77146" w:rsidRPr="00F661EA" w:rsidRDefault="00D77146" w:rsidP="007B3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(отсутствует)</w:t>
            </w:r>
          </w:p>
        </w:tc>
        <w:tc>
          <w:tcPr>
            <w:tcW w:w="5470" w:type="dxa"/>
          </w:tcPr>
          <w:p w:rsidR="00D77146" w:rsidRPr="00D77146" w:rsidRDefault="00D77146" w:rsidP="00D77146">
            <w:pPr>
              <w:jc w:val="both"/>
              <w:rPr>
                <w:b/>
                <w:sz w:val="24"/>
                <w:szCs w:val="24"/>
              </w:rPr>
            </w:pPr>
            <w:r w:rsidRPr="00D77146">
              <w:rPr>
                <w:b/>
                <w:sz w:val="24"/>
                <w:szCs w:val="24"/>
              </w:rPr>
              <w:t>При ликвидации Союза документы по личному с</w:t>
            </w:r>
            <w:r>
              <w:rPr>
                <w:b/>
                <w:sz w:val="24"/>
                <w:szCs w:val="24"/>
              </w:rPr>
              <w:t>оставу штатных сотрудников СОЮЗА</w:t>
            </w:r>
            <w:r w:rsidRPr="00D77146">
              <w:rPr>
                <w:b/>
                <w:sz w:val="24"/>
                <w:szCs w:val="24"/>
              </w:rPr>
              <w:t xml:space="preserve"> и Исполнительной дирекции передаются на хранение в архивны</w:t>
            </w:r>
            <w:r>
              <w:rPr>
                <w:b/>
                <w:sz w:val="24"/>
                <w:szCs w:val="24"/>
              </w:rPr>
              <w:t>е учреждения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</w:rPr>
              <w:t>анкт – Петербурга</w:t>
            </w:r>
            <w:r w:rsidRPr="00D77146">
              <w:rPr>
                <w:b/>
                <w:sz w:val="24"/>
                <w:szCs w:val="24"/>
              </w:rPr>
              <w:t>.</w:t>
            </w:r>
          </w:p>
          <w:p w:rsidR="00D77146" w:rsidRPr="00D77146" w:rsidRDefault="00D77146" w:rsidP="007B3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D77146" w:rsidRDefault="00D77146">
            <w:pPr>
              <w:rPr>
                <w:sz w:val="24"/>
                <w:szCs w:val="24"/>
              </w:rPr>
            </w:pPr>
          </w:p>
          <w:p w:rsidR="00D77146" w:rsidRDefault="00D7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РСПП</w:t>
            </w:r>
          </w:p>
        </w:tc>
      </w:tr>
    </w:tbl>
    <w:p w:rsidR="00CD356A" w:rsidRDefault="00CD356A" w:rsidP="00020CE8"/>
    <w:p w:rsidR="006F23DD" w:rsidRDefault="006F23DD" w:rsidP="00020CE8"/>
    <w:p w:rsidR="006F23DD" w:rsidRPr="006F23DD" w:rsidRDefault="006F23DD" w:rsidP="00020CE8">
      <w:pPr>
        <w:rPr>
          <w:sz w:val="20"/>
          <w:szCs w:val="20"/>
        </w:rPr>
      </w:pPr>
      <w:r w:rsidRPr="006F23DD">
        <w:rPr>
          <w:sz w:val="20"/>
          <w:szCs w:val="20"/>
        </w:rPr>
        <w:t xml:space="preserve">26.0315. </w:t>
      </w:r>
      <w:proofErr w:type="spellStart"/>
      <w:r w:rsidRPr="006F23DD">
        <w:rPr>
          <w:sz w:val="20"/>
          <w:szCs w:val="20"/>
        </w:rPr>
        <w:t>ам</w:t>
      </w:r>
      <w:proofErr w:type="spellEnd"/>
    </w:p>
    <w:sectPr w:rsidR="006F23DD" w:rsidRPr="006F23DD" w:rsidSect="00020CE8">
      <w:footerReference w:type="default" r:id="rId7"/>
      <w:pgSz w:w="16838" w:h="11906" w:orient="landscape"/>
      <w:pgMar w:top="850" w:right="1134" w:bottom="1134" w:left="1134" w:header="709" w:footer="32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A4" w:rsidRDefault="00D421A4" w:rsidP="00CD356A">
      <w:pPr>
        <w:spacing w:after="0" w:line="240" w:lineRule="auto"/>
      </w:pPr>
      <w:r>
        <w:separator/>
      </w:r>
    </w:p>
  </w:endnote>
  <w:endnote w:type="continuationSeparator" w:id="0">
    <w:p w:rsidR="00D421A4" w:rsidRDefault="00D421A4" w:rsidP="00CD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141"/>
      <w:docPartObj>
        <w:docPartGallery w:val="Page Numbers (Bottom of Page)"/>
        <w:docPartUnique/>
      </w:docPartObj>
    </w:sdtPr>
    <w:sdtContent>
      <w:p w:rsidR="002E0F41" w:rsidRDefault="002E0F41">
        <w:pPr>
          <w:pStyle w:val="a6"/>
          <w:jc w:val="right"/>
        </w:pPr>
        <w:fldSimple w:instr=" PAGE   \* MERGEFORMAT ">
          <w:r w:rsidR="003E13C2">
            <w:rPr>
              <w:noProof/>
            </w:rPr>
            <w:t>1</w:t>
          </w:r>
        </w:fldSimple>
      </w:p>
    </w:sdtContent>
  </w:sdt>
  <w:p w:rsidR="00694E2C" w:rsidRPr="001A1593" w:rsidRDefault="00694E2C">
    <w:pPr>
      <w:pStyle w:val="a6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A4" w:rsidRDefault="00D421A4" w:rsidP="00CD356A">
      <w:pPr>
        <w:spacing w:after="0" w:line="240" w:lineRule="auto"/>
      </w:pPr>
      <w:r>
        <w:separator/>
      </w:r>
    </w:p>
  </w:footnote>
  <w:footnote w:type="continuationSeparator" w:id="0">
    <w:p w:rsidR="00D421A4" w:rsidRDefault="00D421A4" w:rsidP="00CD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625"/>
    <w:multiLevelType w:val="multilevel"/>
    <w:tmpl w:val="599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C23"/>
    <w:rsid w:val="00020CE8"/>
    <w:rsid w:val="000219BD"/>
    <w:rsid w:val="00047042"/>
    <w:rsid w:val="000548A8"/>
    <w:rsid w:val="000754CD"/>
    <w:rsid w:val="00094EF5"/>
    <w:rsid w:val="000E6B17"/>
    <w:rsid w:val="00197C84"/>
    <w:rsid w:val="001A1593"/>
    <w:rsid w:val="001F155E"/>
    <w:rsid w:val="00221D86"/>
    <w:rsid w:val="00266380"/>
    <w:rsid w:val="00283819"/>
    <w:rsid w:val="00285F3C"/>
    <w:rsid w:val="00291225"/>
    <w:rsid w:val="00293F86"/>
    <w:rsid w:val="002B3FDA"/>
    <w:rsid w:val="002E0F41"/>
    <w:rsid w:val="003329D6"/>
    <w:rsid w:val="00333F83"/>
    <w:rsid w:val="00340982"/>
    <w:rsid w:val="00366BA8"/>
    <w:rsid w:val="003E13C2"/>
    <w:rsid w:val="004719EA"/>
    <w:rsid w:val="005278A5"/>
    <w:rsid w:val="00544345"/>
    <w:rsid w:val="005D1D5A"/>
    <w:rsid w:val="00637F40"/>
    <w:rsid w:val="00694E2C"/>
    <w:rsid w:val="006E3294"/>
    <w:rsid w:val="006F23DD"/>
    <w:rsid w:val="00734360"/>
    <w:rsid w:val="007B38DF"/>
    <w:rsid w:val="007D487E"/>
    <w:rsid w:val="007E1E6D"/>
    <w:rsid w:val="00904EB2"/>
    <w:rsid w:val="00906CEC"/>
    <w:rsid w:val="00996458"/>
    <w:rsid w:val="00997C7C"/>
    <w:rsid w:val="009C4151"/>
    <w:rsid w:val="009F1C48"/>
    <w:rsid w:val="00A40FA7"/>
    <w:rsid w:val="00A56282"/>
    <w:rsid w:val="00A9762C"/>
    <w:rsid w:val="00B25C48"/>
    <w:rsid w:val="00B41E23"/>
    <w:rsid w:val="00B972AF"/>
    <w:rsid w:val="00C24C23"/>
    <w:rsid w:val="00C722CE"/>
    <w:rsid w:val="00CD356A"/>
    <w:rsid w:val="00CF14CC"/>
    <w:rsid w:val="00D421A4"/>
    <w:rsid w:val="00D77146"/>
    <w:rsid w:val="00F44D2D"/>
    <w:rsid w:val="00F7742A"/>
    <w:rsid w:val="00F9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56A"/>
  </w:style>
  <w:style w:type="paragraph" w:styleId="a6">
    <w:name w:val="footer"/>
    <w:basedOn w:val="a"/>
    <w:link w:val="a7"/>
    <w:uiPriority w:val="99"/>
    <w:unhideWhenUsed/>
    <w:rsid w:val="00CD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56A"/>
  </w:style>
  <w:style w:type="paragraph" w:styleId="a8">
    <w:name w:val="Balloon Text"/>
    <w:basedOn w:val="a"/>
    <w:link w:val="a9"/>
    <w:uiPriority w:val="99"/>
    <w:semiHidden/>
    <w:unhideWhenUsed/>
    <w:rsid w:val="006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31</cp:revision>
  <cp:lastPrinted>2015-03-30T09:30:00Z</cp:lastPrinted>
  <dcterms:created xsi:type="dcterms:W3CDTF">2015-03-24T09:40:00Z</dcterms:created>
  <dcterms:modified xsi:type="dcterms:W3CDTF">2015-03-30T10:08:00Z</dcterms:modified>
</cp:coreProperties>
</file>