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1B7897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1B7897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caps/>
                <w:sz w:val="25"/>
                <w:szCs w:val="25"/>
              </w:rPr>
              <w:t>прием</w:t>
            </w:r>
          </w:p>
          <w:p w:rsidR="00DD6979" w:rsidRPr="001B7897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в </w:t>
            </w:r>
            <w:r w:rsidR="00D918DA" w:rsidRPr="001B7897">
              <w:rPr>
                <w:rFonts w:ascii="Arial Narrow" w:hAnsi="Arial Narrow" w:cs="Arial"/>
                <w:b/>
                <w:sz w:val="25"/>
                <w:szCs w:val="25"/>
              </w:rPr>
              <w:t>общественную организацию</w:t>
            </w:r>
            <w:r w:rsidR="008D409B"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r w:rsidR="005A4F4A" w:rsidRPr="001B7897">
              <w:rPr>
                <w:rFonts w:ascii="Arial Narrow" w:hAnsi="Arial Narrow" w:cs="Arial"/>
                <w:b/>
                <w:sz w:val="25"/>
                <w:szCs w:val="25"/>
              </w:rPr>
              <w:br/>
            </w:r>
            <w:r w:rsidR="008D409B" w:rsidRPr="001B7897">
              <w:rPr>
                <w:rFonts w:ascii="Arial Narrow" w:hAnsi="Arial Narrow" w:cs="Arial"/>
                <w:b/>
                <w:sz w:val="25"/>
                <w:szCs w:val="25"/>
              </w:rPr>
              <w:t>«</w:t>
            </w: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Союз про</w:t>
            </w:r>
            <w:r w:rsidR="00D918DA"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мышленников и предпринимателей </w:t>
            </w:r>
            <w:r w:rsidR="008D409B" w:rsidRPr="001B7897">
              <w:rPr>
                <w:rFonts w:ascii="Arial Narrow" w:hAnsi="Arial Narrow" w:cs="Arial"/>
                <w:b/>
                <w:sz w:val="25"/>
                <w:szCs w:val="25"/>
              </w:rPr>
              <w:t>Санкт-Петербурга»</w:t>
            </w:r>
          </w:p>
          <w:p w:rsidR="00DD6979" w:rsidRPr="001B7897" w:rsidRDefault="00C04373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i/>
                <w:sz w:val="25"/>
                <w:szCs w:val="25"/>
              </w:rPr>
              <w:t>01 октября</w:t>
            </w:r>
            <w:r w:rsidR="006C5147" w:rsidRPr="001B7897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2014</w:t>
            </w:r>
            <w:r w:rsidR="001F6AD1" w:rsidRPr="001B7897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года </w:t>
            </w:r>
          </w:p>
        </w:tc>
      </w:tr>
      <w:tr w:rsidR="008027EC" w:rsidRPr="001B789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1B7897" w:rsidRDefault="003E171F" w:rsidP="00B5259E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Васнева Дарья 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1B7897" w:rsidRDefault="003E171F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ООО «Бест сервис»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1B7897" w:rsidRDefault="00B6117A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генеральный директор</w:t>
            </w:r>
          </w:p>
        </w:tc>
      </w:tr>
      <w:tr w:rsidR="008027EC" w:rsidRPr="001B789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8027EC" w:rsidRPr="001B7897" w:rsidRDefault="008027EC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027EC" w:rsidRPr="001B7897" w:rsidRDefault="003E171F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</w:rPr>
            </w:pPr>
            <w:r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  <w:t>25</w:t>
            </w:r>
          </w:p>
        </w:tc>
      </w:tr>
      <w:tr w:rsidR="00B6117A" w:rsidRPr="001B789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B6117A" w:rsidRPr="001B7897" w:rsidRDefault="00B6117A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6117A" w:rsidRPr="001B7897" w:rsidRDefault="003E171F" w:rsidP="007E65A4">
            <w:pPr>
              <w:pStyle w:val="a7"/>
              <w:numPr>
                <w:ilvl w:val="0"/>
                <w:numId w:val="6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официальный дилер гусеничных экскаваторов SANY в Северо-Западе: сервисное обслуживание и поставка запчастей для специализированной дорожной, </w:t>
            </w:r>
            <w:r w:rsidR="007E65A4">
              <w:rPr>
                <w:rFonts w:ascii="Arial Narrow" w:hAnsi="Arial Narrow" w:cs="Arial"/>
                <w:sz w:val="25"/>
                <w:szCs w:val="25"/>
                <w:lang w:val="ru-RU"/>
              </w:rPr>
              <w:t>строительной и</w:t>
            </w:r>
            <w:r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 коммунальной техники </w:t>
            </w:r>
          </w:p>
        </w:tc>
      </w:tr>
      <w:tr w:rsidR="00B6117A" w:rsidRPr="001B7897" w:rsidTr="00776DF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7E65A4" w:rsidP="00776DF5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Голубев Алексей Валентинович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7E65A4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НП «Содружество»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7E65A4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президент</w:t>
            </w:r>
          </w:p>
        </w:tc>
      </w:tr>
      <w:tr w:rsidR="00B6117A" w:rsidRPr="001B7897" w:rsidTr="00776DF5">
        <w:trPr>
          <w:cantSplit/>
        </w:trPr>
        <w:tc>
          <w:tcPr>
            <w:tcW w:w="3119" w:type="dxa"/>
          </w:tcPr>
          <w:p w:rsidR="00B6117A" w:rsidRPr="001B7897" w:rsidRDefault="00B6117A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B6117A" w:rsidRPr="001B7897" w:rsidRDefault="00B6117A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</w:rPr>
            </w:pPr>
          </w:p>
        </w:tc>
      </w:tr>
      <w:tr w:rsidR="00B6117A" w:rsidRPr="001B7897" w:rsidTr="00776DF5">
        <w:trPr>
          <w:cantSplit/>
        </w:trPr>
        <w:tc>
          <w:tcPr>
            <w:tcW w:w="3119" w:type="dxa"/>
          </w:tcPr>
          <w:p w:rsidR="00B6117A" w:rsidRPr="001B7897" w:rsidRDefault="00B6117A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3F3E86" w:rsidRPr="001B7897" w:rsidRDefault="007E65A4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sz w:val="25"/>
                <w:szCs w:val="25"/>
                <w:lang w:val="ru-RU"/>
              </w:rPr>
              <w:t>разработка и реализация социально-значимых программ</w:t>
            </w:r>
          </w:p>
        </w:tc>
      </w:tr>
      <w:tr w:rsidR="00B6117A" w:rsidRPr="001B7897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7E65A4" w:rsidP="00B80EF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Смирнов Олег 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7E65A4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ОАО «АТОМЭНЕРГОПРОЕКТ»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7E65A4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коммерческий директор</w:t>
            </w:r>
          </w:p>
        </w:tc>
      </w:tr>
      <w:tr w:rsidR="008313D6" w:rsidRPr="001B7897" w:rsidTr="003D2956">
        <w:trPr>
          <w:cantSplit/>
        </w:trPr>
        <w:tc>
          <w:tcPr>
            <w:tcW w:w="3119" w:type="dxa"/>
          </w:tcPr>
          <w:p w:rsidR="008313D6" w:rsidRPr="001B7897" w:rsidRDefault="008313D6" w:rsidP="003D2956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8313D6" w:rsidRPr="001B7897" w:rsidRDefault="007E65A4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</w:rPr>
            </w:pPr>
            <w:r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  <w:t>3260</w:t>
            </w:r>
          </w:p>
        </w:tc>
      </w:tr>
      <w:tr w:rsidR="00B6117A" w:rsidRPr="001B7897" w:rsidTr="00E93ADC">
        <w:trPr>
          <w:cantSplit/>
        </w:trPr>
        <w:tc>
          <w:tcPr>
            <w:tcW w:w="3119" w:type="dxa"/>
          </w:tcPr>
          <w:p w:rsidR="00B6117A" w:rsidRPr="001B7897" w:rsidRDefault="00B6117A" w:rsidP="00B80EF2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B6117A" w:rsidRPr="001B7897" w:rsidRDefault="007E65A4" w:rsidP="00B80EF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sz w:val="25"/>
                <w:szCs w:val="25"/>
                <w:lang w:val="ru-RU"/>
              </w:rPr>
              <w:t>проектирование объектов атомной энергетики</w:t>
            </w:r>
          </w:p>
        </w:tc>
      </w:tr>
    </w:tbl>
    <w:p w:rsidR="00B6117A" w:rsidRPr="001B7897" w:rsidRDefault="00B6117A" w:rsidP="00F52DE0">
      <w:pPr>
        <w:rPr>
          <w:rFonts w:ascii="Arial Narrow" w:hAnsi="Arial Narrow" w:cs="Arial"/>
          <w:sz w:val="25"/>
          <w:szCs w:val="25"/>
        </w:rPr>
      </w:pPr>
    </w:p>
    <w:sectPr w:rsidR="00B6117A" w:rsidRPr="001B7897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5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154D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147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2F86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47D27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085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Press</cp:lastModifiedBy>
  <cp:revision>2</cp:revision>
  <cp:lastPrinted>2014-09-30T11:06:00Z</cp:lastPrinted>
  <dcterms:created xsi:type="dcterms:W3CDTF">2014-10-02T08:03:00Z</dcterms:created>
  <dcterms:modified xsi:type="dcterms:W3CDTF">2014-10-02T08:03:00Z</dcterms:modified>
</cp:coreProperties>
</file>