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51" w:rsidRPr="00BF5651" w:rsidRDefault="00BF5651" w:rsidP="00BF5651">
      <w:pPr>
        <w:ind w:firstLine="72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r w:rsidRPr="00BF5651">
        <w:rPr>
          <w:b/>
          <w:color w:val="7030A0"/>
          <w:sz w:val="28"/>
          <w:szCs w:val="28"/>
        </w:rPr>
        <w:t>Распределение модулей ООП по учебным семестрам</w:t>
      </w:r>
    </w:p>
    <w:tbl>
      <w:tblPr>
        <w:tblW w:w="9620" w:type="dxa"/>
        <w:jc w:val="center"/>
        <w:tblLayout w:type="fixed"/>
        <w:tblLook w:val="0000"/>
      </w:tblPr>
      <w:tblGrid>
        <w:gridCol w:w="740"/>
        <w:gridCol w:w="1158"/>
        <w:gridCol w:w="1079"/>
        <w:gridCol w:w="1080"/>
        <w:gridCol w:w="1037"/>
        <w:gridCol w:w="1197"/>
        <w:gridCol w:w="1213"/>
        <w:gridCol w:w="992"/>
        <w:gridCol w:w="1124"/>
      </w:tblGrid>
      <w:tr w:rsidR="00BF5651" w:rsidRPr="00BF5651" w:rsidTr="000F7033">
        <w:trPr>
          <w:trHeight w:val="462"/>
          <w:tblHeader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5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 (</w:t>
            </w:r>
            <w:proofErr w:type="spellStart"/>
            <w:r w:rsidRPr="00BF5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</w:t>
            </w:r>
            <w:proofErr w:type="spellEnd"/>
            <w:r w:rsidRPr="00BF5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2 Курс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3 Курс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4 Курс</w:t>
            </w:r>
          </w:p>
        </w:tc>
      </w:tr>
      <w:tr w:rsidR="00BF5651" w:rsidRPr="00BF5651" w:rsidTr="000F7033">
        <w:trPr>
          <w:trHeight w:val="462"/>
          <w:tblHeader/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1 семестр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2 семестр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3 семестр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4 семестр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5 семестр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6 семестр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7 семестр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8 семестр</w:t>
            </w:r>
          </w:p>
        </w:tc>
      </w:tr>
      <w:tr w:rsidR="00BF5651" w:rsidRPr="00BF5651" w:rsidTr="000F7033">
        <w:trPr>
          <w:trHeight w:val="18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ОЧ-1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НГ-1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ИГ-1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ИГ-2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5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Проц. и опер</w:t>
            </w:r>
            <w:proofErr w:type="gramStart"/>
            <w:r w:rsidRPr="00BF5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F5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F5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</w:t>
            </w:r>
            <w:proofErr w:type="gramEnd"/>
            <w:r w:rsidRPr="00BF5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ормоизменения 1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5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Проц. и опер</w:t>
            </w:r>
            <w:proofErr w:type="gramStart"/>
            <w:r w:rsidRPr="00BF5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F5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F5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</w:t>
            </w:r>
            <w:proofErr w:type="gramEnd"/>
            <w:r w:rsidRPr="00BF5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ормоизменения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F5651" w:rsidRPr="00BF5651" w:rsidTr="000F7033">
        <w:trPr>
          <w:trHeight w:val="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F5651" w:rsidRPr="00BF5651" w:rsidTr="000F7033">
        <w:trPr>
          <w:trHeight w:val="14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F5651" w:rsidRPr="00BF5651" w:rsidTr="000F7033">
        <w:trPr>
          <w:trHeight w:val="22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Мат-1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Мат-3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Мат-4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Мат-5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Э</w:t>
            </w:r>
            <w:proofErr w:type="gramStart"/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ЭЭ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F5651" w:rsidRPr="00BF5651" w:rsidTr="000F7033">
        <w:trPr>
          <w:trHeight w:val="11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5651" w:rsidRPr="00BF5651" w:rsidTr="000F7033">
        <w:trPr>
          <w:trHeight w:val="19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5651" w:rsidRPr="00BF5651" w:rsidTr="000F7033">
        <w:trPr>
          <w:trHeight w:val="26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Мат-2</w:t>
            </w: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Физика–2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Физика–3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Физика–4</w:t>
            </w:r>
          </w:p>
        </w:tc>
        <w:tc>
          <w:tcPr>
            <w:tcW w:w="12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F5651">
              <w:rPr>
                <w:rStyle w:val="a4"/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Оборудование </w:t>
            </w:r>
            <w:proofErr w:type="spellStart"/>
            <w:r w:rsidRPr="00BF5651">
              <w:rPr>
                <w:rStyle w:val="a4"/>
                <w:rFonts w:ascii="Times New Roman" w:hAnsi="Times New Roman" w:cs="Times New Roman"/>
                <w:b/>
                <w:i w:val="0"/>
                <w:sz w:val="18"/>
                <w:szCs w:val="18"/>
              </w:rPr>
              <w:t>маш</w:t>
            </w:r>
            <w:proofErr w:type="spellEnd"/>
            <w:r w:rsidRPr="00BF5651">
              <w:rPr>
                <w:rStyle w:val="a4"/>
                <w:rFonts w:ascii="Times New Roman" w:hAnsi="Times New Roman" w:cs="Times New Roman"/>
                <w:b/>
                <w:i w:val="0"/>
                <w:sz w:val="18"/>
                <w:szCs w:val="18"/>
              </w:rPr>
              <w:t>. произв.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F5651">
              <w:rPr>
                <w:rStyle w:val="a4"/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Оборудование </w:t>
            </w:r>
            <w:proofErr w:type="spellStart"/>
            <w:r w:rsidRPr="00BF5651">
              <w:rPr>
                <w:rStyle w:val="a4"/>
                <w:rFonts w:ascii="Times New Roman" w:hAnsi="Times New Roman" w:cs="Times New Roman"/>
                <w:b/>
                <w:i w:val="0"/>
                <w:sz w:val="18"/>
                <w:szCs w:val="18"/>
              </w:rPr>
              <w:t>маш</w:t>
            </w:r>
            <w:proofErr w:type="spellEnd"/>
            <w:r w:rsidRPr="00BF5651">
              <w:rPr>
                <w:rStyle w:val="a4"/>
                <w:rFonts w:ascii="Times New Roman" w:hAnsi="Times New Roman" w:cs="Times New Roman"/>
                <w:b/>
                <w:i w:val="0"/>
                <w:sz w:val="18"/>
                <w:szCs w:val="18"/>
              </w:rPr>
              <w:t>. произв. 2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CCC0D9"/>
              </w:rPr>
            </w:pPr>
          </w:p>
        </w:tc>
      </w:tr>
      <w:tr w:rsidR="00BF5651" w:rsidRPr="00BF5651" w:rsidTr="000F7033">
        <w:trPr>
          <w:trHeight w:val="6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CCC0D9"/>
              </w:rPr>
            </w:pPr>
          </w:p>
        </w:tc>
      </w:tr>
      <w:tr w:rsidR="00BF5651" w:rsidRPr="00BF5651" w:rsidTr="000F7033">
        <w:trPr>
          <w:trHeight w:val="226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CCC0D9"/>
              </w:rPr>
            </w:pPr>
          </w:p>
        </w:tc>
      </w:tr>
      <w:tr w:rsidR="00BF5651" w:rsidRPr="00BF5651" w:rsidTr="000F7033">
        <w:trPr>
          <w:trHeight w:val="12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Физика–1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proofErr w:type="spellStart"/>
            <w:r w:rsidRPr="00BF5651">
              <w:rPr>
                <w:rFonts w:ascii="Times New Roman" w:hAnsi="Times New Roman" w:cs="Times New Roman"/>
                <w:b/>
                <w:bCs/>
                <w:color w:val="000000"/>
                <w:shd w:val="clear" w:color="auto" w:fill="E0E0E0"/>
              </w:rPr>
              <w:t>Теормех</w:t>
            </w:r>
            <w:proofErr w:type="spellEnd"/>
            <w:r w:rsidRPr="00BF5651">
              <w:rPr>
                <w:rFonts w:ascii="Times New Roman" w:hAnsi="Times New Roman" w:cs="Times New Roman"/>
                <w:b/>
                <w:bCs/>
                <w:color w:val="000000"/>
                <w:shd w:val="clear" w:color="auto" w:fill="E0E0E0"/>
              </w:rPr>
              <w:t>–3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F5651">
              <w:rPr>
                <w:rFonts w:ascii="Times New Roman" w:hAnsi="Times New Roman" w:cs="Times New Roman"/>
                <w:b/>
                <w:color w:val="000000"/>
              </w:rPr>
              <w:t>ДМиОК</w:t>
            </w:r>
            <w:proofErr w:type="spellEnd"/>
            <w:r w:rsidRPr="00BF5651">
              <w:rPr>
                <w:rFonts w:ascii="Times New Roman" w:hAnsi="Times New Roman" w:cs="Times New Roman"/>
                <w:b/>
                <w:color w:val="000000"/>
              </w:rPr>
              <w:t>- 2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F5651">
              <w:rPr>
                <w:rFonts w:ascii="Times New Roman" w:hAnsi="Times New Roman" w:cs="Times New Roman"/>
                <w:b/>
                <w:color w:val="000000"/>
              </w:rPr>
              <w:t>ДМиОК</w:t>
            </w:r>
            <w:proofErr w:type="spellEnd"/>
            <w:r w:rsidRPr="00BF5651">
              <w:rPr>
                <w:rFonts w:ascii="Times New Roman" w:hAnsi="Times New Roman" w:cs="Times New Roman"/>
                <w:b/>
                <w:color w:val="000000"/>
              </w:rPr>
              <w:t>- 3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ind w:left="-97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CCC0D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CCC0D9"/>
              </w:rPr>
            </w:pPr>
          </w:p>
        </w:tc>
        <w:tc>
          <w:tcPr>
            <w:tcW w:w="11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CCC0D9"/>
              </w:rPr>
            </w:pPr>
          </w:p>
        </w:tc>
      </w:tr>
      <w:tr w:rsidR="00BF5651" w:rsidRPr="00BF5651" w:rsidTr="000F7033">
        <w:trPr>
          <w:trHeight w:val="6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CCC0D9"/>
              </w:rPr>
            </w:pPr>
          </w:p>
        </w:tc>
      </w:tr>
      <w:tr w:rsidR="00BF5651" w:rsidRPr="00BF5651" w:rsidTr="000F7033">
        <w:trPr>
          <w:trHeight w:val="6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CCC0D9"/>
              </w:rPr>
            </w:pPr>
          </w:p>
        </w:tc>
      </w:tr>
      <w:tr w:rsidR="00BF5651" w:rsidRPr="00BF5651" w:rsidTr="000F7033">
        <w:trPr>
          <w:trHeight w:val="17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iCs/>
                <w:color w:val="000000"/>
                <w:shd w:val="clear" w:color="auto" w:fill="E0E0E0"/>
              </w:rPr>
              <w:t>Химия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F5651">
              <w:rPr>
                <w:rFonts w:ascii="Times New Roman" w:hAnsi="Times New Roman" w:cs="Times New Roman"/>
                <w:b/>
                <w:bCs/>
                <w:color w:val="000000"/>
                <w:shd w:val="clear" w:color="auto" w:fill="E0E0E0"/>
              </w:rPr>
              <w:t>Теормех</w:t>
            </w:r>
            <w:proofErr w:type="spellEnd"/>
            <w:r w:rsidRPr="00BF5651">
              <w:rPr>
                <w:rFonts w:ascii="Times New Roman" w:hAnsi="Times New Roman" w:cs="Times New Roman"/>
                <w:b/>
                <w:bCs/>
                <w:color w:val="000000"/>
                <w:shd w:val="clear" w:color="auto" w:fill="E0E0E0"/>
              </w:rPr>
              <w:t>–1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ТММ-2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Философия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</w:rPr>
              <w:t>Основы технологии машиностроения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ind w:left="-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5651" w:rsidRPr="00BF5651" w:rsidTr="000F7033">
        <w:trPr>
          <w:trHeight w:val="23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58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BF5651" w:rsidRPr="00BF5651" w:rsidTr="000F7033">
        <w:trPr>
          <w:trHeight w:val="13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58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BF5651" w:rsidRPr="00BF5651" w:rsidTr="000F7033">
        <w:trPr>
          <w:trHeight w:val="20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  <w:shd w:val="clear" w:color="auto" w:fill="E0E0E0"/>
              </w:rPr>
              <w:t>ТКМ -1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Материаловедение 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Сопромат-Н1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Сопромат-Н2</w:t>
            </w: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B6DDE8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CCC0D9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Производственная практика</w:t>
            </w:r>
            <w:r w:rsidRPr="00BF5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F5651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</w:t>
            </w:r>
          </w:p>
        </w:tc>
      </w:tr>
      <w:tr w:rsidR="00BF5651" w:rsidRPr="00BF5651" w:rsidTr="000F7033">
        <w:trPr>
          <w:trHeight w:val="10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5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BF5651" w:rsidRPr="00BF5651" w:rsidTr="000F7033">
        <w:trPr>
          <w:trHeight w:val="6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5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BF5651" w:rsidRPr="00BF5651" w:rsidTr="000F7033">
        <w:trPr>
          <w:trHeight w:val="6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iCs/>
                <w:color w:val="000000"/>
              </w:rPr>
              <w:t>ИиИТ-1</w:t>
            </w: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БЖД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  <w:shd w:val="clear" w:color="auto" w:fill="E0E0E0"/>
              </w:rPr>
              <w:t>Метрология 2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5651" w:rsidRPr="00BF5651" w:rsidTr="000F7033">
        <w:trPr>
          <w:trHeight w:val="13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58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BF5651" w:rsidRPr="00BF5651" w:rsidTr="000F7033">
        <w:trPr>
          <w:trHeight w:val="6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58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spacing w:after="60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BF5651" w:rsidRPr="00BF5651" w:rsidTr="000F7033">
        <w:trPr>
          <w:trHeight w:val="10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Ин. Яз. - 1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iCs/>
                <w:color w:val="000000"/>
              </w:rPr>
              <w:t>ИиИТ-2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Ин. Яз. - 3</w:t>
            </w:r>
            <w:r w:rsidRPr="00BF5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Cs/>
                <w:i/>
                <w:color w:val="000000"/>
                <w:highlight w:val="yellow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spacing w:after="6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8DB3E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5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Итоговая государственная аттестация</w:t>
            </w:r>
          </w:p>
        </w:tc>
      </w:tr>
      <w:tr w:rsidR="00BF5651" w:rsidRPr="00BF5651" w:rsidTr="000F7033">
        <w:trPr>
          <w:trHeight w:val="18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8DB3E2"/>
              </w:rPr>
            </w:pPr>
          </w:p>
        </w:tc>
        <w:tc>
          <w:tcPr>
            <w:tcW w:w="112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</w:tr>
      <w:tr w:rsidR="00BF5651" w:rsidRPr="00BF5651" w:rsidTr="000F7033">
        <w:trPr>
          <w:trHeight w:val="8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 xml:space="preserve"> 24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FFFFFF"/>
              </w:rPr>
              <w:t>Производственная практика 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8DB3E2"/>
              </w:rPr>
            </w:pPr>
          </w:p>
        </w:tc>
        <w:tc>
          <w:tcPr>
            <w:tcW w:w="112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</w:tr>
      <w:tr w:rsidR="00BF5651" w:rsidRPr="00BF5651" w:rsidTr="000F7033">
        <w:trPr>
          <w:trHeight w:val="14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BF5651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Социология / Политология / Основы социального</w:t>
            </w:r>
            <w:r w:rsidRPr="00BF565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 xml:space="preserve"> </w:t>
            </w:r>
            <w:r w:rsidRPr="00BF5651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государства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000000"/>
              </w:rPr>
              <w:t>Ин. Яз. - 2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BF5651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Психология личности / Психология социального взаимодействия / Педагогика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FFFFFF"/>
              </w:rPr>
              <w:t>Производственная практика</w:t>
            </w:r>
            <w:r w:rsidRPr="00BF565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Pr="00BF5651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shd w:val="clear" w:color="auto" w:fill="E5B8B7"/>
              </w:rPr>
            </w:pPr>
            <w:r w:rsidRPr="00BF5651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Коррупция: причины, проявления, противодействие / </w:t>
            </w:r>
            <w:proofErr w:type="spellStart"/>
            <w:r w:rsidRPr="00BF5651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Антикоррупционное</w:t>
            </w:r>
            <w:proofErr w:type="spellEnd"/>
            <w:r w:rsidRPr="00BF5651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мировоззрение / Правоведение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651" w:rsidRPr="00BF5651" w:rsidRDefault="00BF5651" w:rsidP="000F7033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8DB3E2"/>
              </w:rPr>
            </w:pPr>
            <w:r w:rsidRPr="00BF5651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Выбор</w:t>
            </w:r>
          </w:p>
        </w:tc>
        <w:tc>
          <w:tcPr>
            <w:tcW w:w="112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</w:tr>
      <w:tr w:rsidR="00BF5651" w:rsidRPr="00BF5651" w:rsidTr="000F7033">
        <w:trPr>
          <w:trHeight w:val="22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</w:tr>
      <w:tr w:rsidR="00BF5651" w:rsidRPr="00BF5651" w:rsidTr="000F7033">
        <w:trPr>
          <w:trHeight w:val="11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</w:tr>
      <w:tr w:rsidR="00BF5651" w:rsidRPr="00BF5651" w:rsidTr="000F7033">
        <w:trPr>
          <w:trHeight w:val="19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BF5651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Русский язык и культура речи / Культура речи / Деловая риторика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F5651"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Учебная практика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BF5651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Экономика предприятия / Менеджмент организации / Экономическая</w:t>
            </w:r>
            <w:r w:rsidRPr="00BF565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BF5651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теори</w:t>
            </w:r>
            <w:r w:rsidRPr="00BF5651">
              <w:rPr>
                <w:rFonts w:ascii="Times New Roman" w:hAnsi="Times New Roman" w:cs="Times New Roman"/>
                <w:i/>
                <w:sz w:val="14"/>
                <w:szCs w:val="14"/>
              </w:rPr>
              <w:t>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BF5651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Выбор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651" w:rsidRPr="00BF5651" w:rsidRDefault="00BF5651" w:rsidP="000F7033">
            <w:pPr>
              <w:ind w:left="-10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B6DDE8"/>
              </w:rPr>
            </w:pPr>
            <w:r w:rsidRPr="00BF5651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Выбор</w:t>
            </w:r>
          </w:p>
        </w:tc>
        <w:tc>
          <w:tcPr>
            <w:tcW w:w="112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</w:tr>
      <w:tr w:rsidR="00BF5651" w:rsidRPr="00BF5651" w:rsidTr="000F7033">
        <w:trPr>
          <w:trHeight w:val="26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9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08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</w:tr>
      <w:tr w:rsidR="00BF5651" w:rsidRPr="00BF5651" w:rsidTr="000F7033">
        <w:trPr>
          <w:trHeight w:val="6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65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9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08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51" w:rsidRPr="00BF5651" w:rsidRDefault="00BF5651" w:rsidP="000F7033">
            <w:pPr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</w:tr>
    </w:tbl>
    <w:p w:rsidR="00A3527E" w:rsidRDefault="00A3527E" w:rsidP="00BE086E"/>
    <w:sectPr w:rsidR="00A3527E" w:rsidSect="00EA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651"/>
    <w:rsid w:val="00A3527E"/>
    <w:rsid w:val="00BE086E"/>
    <w:rsid w:val="00BF5651"/>
    <w:rsid w:val="00EA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F565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Emphasis"/>
    <w:qFormat/>
    <w:rsid w:val="00BF56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Сазонов</dc:creator>
  <cp:keywords/>
  <dc:description/>
  <cp:lastModifiedBy>Юзер</cp:lastModifiedBy>
  <cp:revision>3</cp:revision>
  <dcterms:created xsi:type="dcterms:W3CDTF">2014-12-02T15:07:00Z</dcterms:created>
  <dcterms:modified xsi:type="dcterms:W3CDTF">2015-02-06T07:06:00Z</dcterms:modified>
</cp:coreProperties>
</file>