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E73" w:rsidRPr="000D6A44" w:rsidRDefault="00063E73" w:rsidP="00271945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0D6A44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654314" w:rsidRPr="000D6A44" w:rsidRDefault="008B50F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Санкт-Петербургская торгово-промышленная палата объединяет </w:t>
      </w:r>
      <w:r w:rsidR="00D86B7B" w:rsidRPr="000D6A44">
        <w:rPr>
          <w:rFonts w:ascii="Times New Roman" w:hAnsi="Times New Roman"/>
          <w:sz w:val="28"/>
          <w:szCs w:val="28"/>
        </w:rPr>
        <w:t xml:space="preserve">более </w:t>
      </w:r>
      <w:r w:rsidRPr="000D6A44">
        <w:rPr>
          <w:rFonts w:ascii="Times New Roman" w:hAnsi="Times New Roman"/>
          <w:sz w:val="28"/>
          <w:szCs w:val="28"/>
        </w:rPr>
        <w:t xml:space="preserve">3 тысяч предприятий и предпринимателей Санкт-Петербурга, </w:t>
      </w:r>
      <w:r w:rsidR="00654314" w:rsidRPr="000D6A44">
        <w:rPr>
          <w:rFonts w:ascii="Times New Roman" w:hAnsi="Times New Roman"/>
          <w:sz w:val="28"/>
          <w:szCs w:val="28"/>
        </w:rPr>
        <w:t>являясь одним из лучших примеров деятельности деловых объединений не только Санкт-Петербурга, но и всего Северо-Запада</w:t>
      </w:r>
      <w:r w:rsidRPr="000D6A44">
        <w:rPr>
          <w:rFonts w:ascii="Times New Roman" w:hAnsi="Times New Roman"/>
          <w:sz w:val="28"/>
          <w:szCs w:val="28"/>
        </w:rPr>
        <w:t>.</w:t>
      </w:r>
      <w:r w:rsidR="00D86B7B" w:rsidRPr="000D6A44">
        <w:rPr>
          <w:rFonts w:ascii="Times New Roman" w:hAnsi="Times New Roman"/>
          <w:sz w:val="28"/>
          <w:szCs w:val="28"/>
        </w:rPr>
        <w:t xml:space="preserve"> </w:t>
      </w:r>
      <w:r w:rsidR="00654314" w:rsidRPr="000D6A44">
        <w:rPr>
          <w:rFonts w:ascii="Times New Roman" w:hAnsi="Times New Roman"/>
          <w:sz w:val="28"/>
          <w:szCs w:val="28"/>
        </w:rPr>
        <w:t>Эффективность развития экономики города во многом определяется деятельностью палаты и ее членов.</w:t>
      </w:r>
    </w:p>
    <w:p w:rsidR="00EF0D6D" w:rsidRPr="000D6A44" w:rsidRDefault="008B50F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Необходимо подчеркнуть, что наиболее активные лидеры городского бизнес сообщества успевают эффективно поработать как в Торгово-промышленной палате, так </w:t>
      </w:r>
      <w:r w:rsidR="00EF0D6D" w:rsidRPr="000D6A44">
        <w:rPr>
          <w:rFonts w:ascii="Times New Roman" w:hAnsi="Times New Roman"/>
          <w:sz w:val="28"/>
          <w:szCs w:val="28"/>
        </w:rPr>
        <w:t xml:space="preserve">и </w:t>
      </w:r>
      <w:r w:rsidRPr="000D6A44">
        <w:rPr>
          <w:rFonts w:ascii="Times New Roman" w:hAnsi="Times New Roman"/>
          <w:sz w:val="28"/>
          <w:szCs w:val="28"/>
        </w:rPr>
        <w:t>в Союзе промышленников и предпринимателей, возглавля</w:t>
      </w:r>
      <w:r w:rsidR="00EF0D6D" w:rsidRPr="000D6A44">
        <w:rPr>
          <w:rFonts w:ascii="Times New Roman" w:hAnsi="Times New Roman"/>
          <w:sz w:val="28"/>
          <w:szCs w:val="28"/>
        </w:rPr>
        <w:t>я</w:t>
      </w:r>
      <w:r w:rsidRPr="000D6A44">
        <w:rPr>
          <w:rFonts w:ascii="Times New Roman" w:hAnsi="Times New Roman"/>
          <w:sz w:val="28"/>
          <w:szCs w:val="28"/>
        </w:rPr>
        <w:t xml:space="preserve"> весьма ответственные направления деятельности. Хочется поблагодарить их за это. </w:t>
      </w:r>
    </w:p>
    <w:p w:rsidR="00D86B7B" w:rsidRPr="000D6A44" w:rsidRDefault="00D86B7B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Хочу отметить лидера нашей Торгово-промышленной палаты Владимира Ивановича </w:t>
      </w:r>
      <w:proofErr w:type="spellStart"/>
      <w:r w:rsidRPr="000D6A44">
        <w:rPr>
          <w:rFonts w:ascii="Times New Roman" w:hAnsi="Times New Roman"/>
          <w:sz w:val="28"/>
          <w:szCs w:val="28"/>
        </w:rPr>
        <w:t>Катенева</w:t>
      </w:r>
      <w:proofErr w:type="spellEnd"/>
      <w:r w:rsidRPr="000D6A44">
        <w:rPr>
          <w:rFonts w:ascii="Times New Roman" w:hAnsi="Times New Roman"/>
          <w:sz w:val="28"/>
          <w:szCs w:val="28"/>
        </w:rPr>
        <w:t>. Его статус в городе, активная позиция, выверенные решения во многом способствуют той роли Палаты, которой отдают должное и руководители</w:t>
      </w:r>
      <w:r w:rsidR="00667CF7" w:rsidRPr="000D6A44">
        <w:rPr>
          <w:rFonts w:ascii="Times New Roman" w:hAnsi="Times New Roman"/>
          <w:sz w:val="28"/>
          <w:szCs w:val="28"/>
        </w:rPr>
        <w:t>,</w:t>
      </w:r>
      <w:r w:rsidRPr="000D6A44">
        <w:rPr>
          <w:rFonts w:ascii="Times New Roman" w:hAnsi="Times New Roman"/>
          <w:sz w:val="28"/>
          <w:szCs w:val="28"/>
        </w:rPr>
        <w:t xml:space="preserve"> и предприниматели </w:t>
      </w:r>
      <w:r w:rsidR="00EB58F4" w:rsidRPr="000D6A44">
        <w:rPr>
          <w:rFonts w:ascii="Times New Roman" w:hAnsi="Times New Roman"/>
          <w:sz w:val="28"/>
          <w:szCs w:val="28"/>
        </w:rPr>
        <w:t>Санкт-Петербурга</w:t>
      </w:r>
      <w:r w:rsidRPr="000D6A44">
        <w:rPr>
          <w:rFonts w:ascii="Times New Roman" w:hAnsi="Times New Roman"/>
          <w:sz w:val="28"/>
          <w:szCs w:val="28"/>
        </w:rPr>
        <w:t xml:space="preserve">. </w:t>
      </w:r>
    </w:p>
    <w:p w:rsidR="00B7465E" w:rsidRPr="000D6A44" w:rsidRDefault="00B7465E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За последние несколько лет </w:t>
      </w:r>
      <w:r w:rsidR="00EB58F4" w:rsidRPr="000D6A44">
        <w:rPr>
          <w:rFonts w:ascii="Times New Roman" w:hAnsi="Times New Roman"/>
          <w:sz w:val="28"/>
          <w:szCs w:val="28"/>
        </w:rPr>
        <w:t>Петербург</w:t>
      </w:r>
      <w:r w:rsidRPr="000D6A44">
        <w:rPr>
          <w:rFonts w:ascii="Times New Roman" w:hAnsi="Times New Roman"/>
          <w:sz w:val="28"/>
          <w:szCs w:val="28"/>
        </w:rPr>
        <w:t xml:space="preserve"> вышел на темпы роста производства, которые превосходят </w:t>
      </w:r>
      <w:proofErr w:type="spellStart"/>
      <w:r w:rsidRPr="000D6A44">
        <w:rPr>
          <w:rFonts w:ascii="Times New Roman" w:hAnsi="Times New Roman"/>
          <w:sz w:val="28"/>
          <w:szCs w:val="28"/>
        </w:rPr>
        <w:t>среднероссийские</w:t>
      </w:r>
      <w:proofErr w:type="spellEnd"/>
      <w:r w:rsidRPr="000D6A44">
        <w:rPr>
          <w:rFonts w:ascii="Times New Roman" w:hAnsi="Times New Roman"/>
          <w:sz w:val="28"/>
          <w:szCs w:val="28"/>
        </w:rPr>
        <w:t xml:space="preserve"> показатели</w:t>
      </w:r>
      <w:r w:rsidR="008B50F0" w:rsidRPr="000D6A44">
        <w:rPr>
          <w:rFonts w:ascii="Times New Roman" w:hAnsi="Times New Roman"/>
          <w:sz w:val="28"/>
          <w:szCs w:val="28"/>
        </w:rPr>
        <w:t>.</w:t>
      </w:r>
      <w:r w:rsidR="00EB58F4" w:rsidRPr="000D6A44">
        <w:rPr>
          <w:rFonts w:ascii="Times New Roman" w:hAnsi="Times New Roman"/>
          <w:sz w:val="28"/>
          <w:szCs w:val="28"/>
        </w:rPr>
        <w:t xml:space="preserve"> </w:t>
      </w:r>
      <w:r w:rsidR="008B50F0" w:rsidRPr="000D6A44">
        <w:rPr>
          <w:rFonts w:ascii="Times New Roman" w:hAnsi="Times New Roman"/>
          <w:sz w:val="28"/>
          <w:szCs w:val="28"/>
        </w:rPr>
        <w:t>П</w:t>
      </w:r>
      <w:r w:rsidRPr="000D6A44">
        <w:rPr>
          <w:rFonts w:ascii="Times New Roman" w:hAnsi="Times New Roman"/>
          <w:sz w:val="28"/>
          <w:szCs w:val="28"/>
        </w:rPr>
        <w:t xml:space="preserve">о итогам девяти месяцев </w:t>
      </w:r>
      <w:r w:rsidR="00760A12" w:rsidRPr="000D6A44">
        <w:rPr>
          <w:rFonts w:ascii="Times New Roman" w:hAnsi="Times New Roman"/>
          <w:sz w:val="28"/>
          <w:szCs w:val="28"/>
        </w:rPr>
        <w:t xml:space="preserve">этого года </w:t>
      </w:r>
      <w:r w:rsidR="008B50F0" w:rsidRPr="000D6A44">
        <w:rPr>
          <w:rFonts w:ascii="Times New Roman" w:hAnsi="Times New Roman"/>
          <w:sz w:val="28"/>
          <w:szCs w:val="28"/>
        </w:rPr>
        <w:t>индекс промышленного производства</w:t>
      </w:r>
      <w:r w:rsidRPr="000D6A44">
        <w:rPr>
          <w:rFonts w:ascii="Times New Roman" w:hAnsi="Times New Roman"/>
          <w:sz w:val="28"/>
          <w:szCs w:val="28"/>
        </w:rPr>
        <w:t xml:space="preserve"> достиг отметки в 112%</w:t>
      </w:r>
      <w:r w:rsidR="00760A12" w:rsidRPr="000D6A44">
        <w:rPr>
          <w:rFonts w:ascii="Times New Roman" w:hAnsi="Times New Roman"/>
          <w:sz w:val="28"/>
          <w:szCs w:val="28"/>
        </w:rPr>
        <w:t>, а</w:t>
      </w:r>
      <w:r w:rsidRPr="000D6A44">
        <w:rPr>
          <w:rFonts w:ascii="Times New Roman" w:hAnsi="Times New Roman"/>
          <w:sz w:val="28"/>
          <w:szCs w:val="28"/>
        </w:rPr>
        <w:t xml:space="preserve"> </w:t>
      </w:r>
      <w:r w:rsidR="00760A12" w:rsidRPr="000D6A44">
        <w:rPr>
          <w:rFonts w:ascii="Times New Roman" w:hAnsi="Times New Roman"/>
          <w:sz w:val="28"/>
          <w:szCs w:val="28"/>
        </w:rPr>
        <w:t>п</w:t>
      </w:r>
      <w:r w:rsidRPr="000D6A44">
        <w:rPr>
          <w:rFonts w:ascii="Times New Roman" w:hAnsi="Times New Roman"/>
          <w:sz w:val="28"/>
          <w:szCs w:val="28"/>
        </w:rPr>
        <w:t>о обрабатывающим производствам ИПП вырос до 113,2%.</w:t>
      </w:r>
    </w:p>
    <w:p w:rsidR="00B7465E" w:rsidRPr="000D6A44" w:rsidRDefault="00B7465E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Набранные </w:t>
      </w:r>
      <w:r w:rsidR="00EF0D6D" w:rsidRPr="000D6A44">
        <w:rPr>
          <w:rFonts w:ascii="Times New Roman" w:hAnsi="Times New Roman"/>
          <w:sz w:val="28"/>
          <w:szCs w:val="28"/>
        </w:rPr>
        <w:t>темпы роста</w:t>
      </w:r>
      <w:r w:rsidRPr="000D6A44">
        <w:rPr>
          <w:rFonts w:ascii="Times New Roman" w:hAnsi="Times New Roman"/>
          <w:sz w:val="28"/>
          <w:szCs w:val="28"/>
        </w:rPr>
        <w:t xml:space="preserve"> промышленности </w:t>
      </w:r>
      <w:r w:rsidRPr="000D6A44">
        <w:rPr>
          <w:rFonts w:ascii="Times New Roman" w:hAnsi="Times New Roman"/>
          <w:b/>
          <w:sz w:val="28"/>
          <w:szCs w:val="28"/>
        </w:rPr>
        <w:t>–</w:t>
      </w:r>
      <w:r w:rsidRPr="000D6A44">
        <w:rPr>
          <w:rFonts w:ascii="Times New Roman" w:hAnsi="Times New Roman"/>
          <w:sz w:val="28"/>
          <w:szCs w:val="28"/>
        </w:rPr>
        <w:t xml:space="preserve"> это результат </w:t>
      </w:r>
      <w:r w:rsidR="00654314" w:rsidRPr="000D6A44">
        <w:rPr>
          <w:rFonts w:ascii="Times New Roman" w:hAnsi="Times New Roman"/>
          <w:sz w:val="28"/>
          <w:szCs w:val="28"/>
        </w:rPr>
        <w:t xml:space="preserve">наших совместных </w:t>
      </w:r>
      <w:r w:rsidRPr="000D6A44">
        <w:rPr>
          <w:rFonts w:ascii="Times New Roman" w:hAnsi="Times New Roman"/>
          <w:sz w:val="28"/>
          <w:szCs w:val="28"/>
        </w:rPr>
        <w:t>усилий</w:t>
      </w:r>
      <w:r w:rsidR="00654314" w:rsidRPr="000D6A44">
        <w:rPr>
          <w:rFonts w:ascii="Times New Roman" w:hAnsi="Times New Roman"/>
          <w:sz w:val="28"/>
          <w:szCs w:val="28"/>
        </w:rPr>
        <w:t xml:space="preserve">, </w:t>
      </w:r>
      <w:r w:rsidR="00EF0D6D" w:rsidRPr="000D6A44">
        <w:rPr>
          <w:rFonts w:ascii="Times New Roman" w:hAnsi="Times New Roman"/>
          <w:sz w:val="28"/>
          <w:szCs w:val="28"/>
        </w:rPr>
        <w:t>достигнуты</w:t>
      </w:r>
      <w:r w:rsidR="00EF3CBD" w:rsidRPr="000D6A44">
        <w:rPr>
          <w:rFonts w:ascii="Times New Roman" w:hAnsi="Times New Roman"/>
          <w:sz w:val="28"/>
          <w:szCs w:val="28"/>
        </w:rPr>
        <w:t>х,</w:t>
      </w:r>
      <w:r w:rsidR="00EF0D6D" w:rsidRPr="000D6A44">
        <w:rPr>
          <w:rFonts w:ascii="Times New Roman" w:hAnsi="Times New Roman"/>
          <w:sz w:val="28"/>
          <w:szCs w:val="28"/>
        </w:rPr>
        <w:t xml:space="preserve"> несмотря на</w:t>
      </w:r>
      <w:r w:rsidR="00654314" w:rsidRPr="000D6A44">
        <w:rPr>
          <w:rFonts w:ascii="Times New Roman" w:hAnsi="Times New Roman"/>
          <w:sz w:val="28"/>
          <w:szCs w:val="28"/>
        </w:rPr>
        <w:t xml:space="preserve"> все </w:t>
      </w:r>
      <w:r w:rsidRPr="000D6A44">
        <w:rPr>
          <w:rFonts w:ascii="Times New Roman" w:hAnsi="Times New Roman"/>
          <w:sz w:val="28"/>
          <w:szCs w:val="28"/>
        </w:rPr>
        <w:t>трудности, с которыми приходится сталкиваться.</w:t>
      </w:r>
    </w:p>
    <w:p w:rsidR="00654314" w:rsidRPr="000D6A44" w:rsidRDefault="00654314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Введение </w:t>
      </w:r>
      <w:proofErr w:type="spellStart"/>
      <w:r w:rsidRPr="000D6A44">
        <w:rPr>
          <w:rFonts w:ascii="Times New Roman" w:hAnsi="Times New Roman"/>
          <w:sz w:val="28"/>
          <w:szCs w:val="28"/>
        </w:rPr>
        <w:t>санкционных</w:t>
      </w:r>
      <w:proofErr w:type="spellEnd"/>
      <w:r w:rsidRPr="000D6A44">
        <w:rPr>
          <w:rFonts w:ascii="Times New Roman" w:hAnsi="Times New Roman"/>
          <w:sz w:val="28"/>
          <w:szCs w:val="28"/>
        </w:rPr>
        <w:t xml:space="preserve"> ограничений в отношении нашей страны, необходимость восстановления ряда утраченных производственных секторов, значительный рост потребностей в продукции обрабатывающих производств и, в первую очередь, в интересах </w:t>
      </w:r>
      <w:r w:rsidR="00667CF7" w:rsidRPr="000D6A44">
        <w:rPr>
          <w:rFonts w:ascii="Times New Roman" w:hAnsi="Times New Roman"/>
          <w:sz w:val="28"/>
          <w:szCs w:val="28"/>
        </w:rPr>
        <w:t>обороны и безопасности</w:t>
      </w:r>
      <w:r w:rsidRPr="000D6A44">
        <w:rPr>
          <w:rFonts w:ascii="Times New Roman" w:hAnsi="Times New Roman"/>
          <w:sz w:val="28"/>
          <w:szCs w:val="28"/>
        </w:rPr>
        <w:t xml:space="preserve"> – все это </w:t>
      </w:r>
      <w:r w:rsidR="00EB58F4" w:rsidRPr="000D6A44">
        <w:rPr>
          <w:rFonts w:ascii="Times New Roman" w:hAnsi="Times New Roman"/>
          <w:sz w:val="28"/>
          <w:szCs w:val="28"/>
        </w:rPr>
        <w:t>сложные</w:t>
      </w:r>
      <w:r w:rsidR="00667CF7" w:rsidRPr="000D6A44">
        <w:rPr>
          <w:rFonts w:ascii="Times New Roman" w:hAnsi="Times New Roman"/>
          <w:sz w:val="28"/>
          <w:szCs w:val="28"/>
        </w:rPr>
        <w:t xml:space="preserve"> и</w:t>
      </w:r>
      <w:r w:rsidR="00EB58F4" w:rsidRPr="000D6A44">
        <w:rPr>
          <w:rFonts w:ascii="Times New Roman" w:hAnsi="Times New Roman"/>
          <w:sz w:val="28"/>
          <w:szCs w:val="28"/>
        </w:rPr>
        <w:t xml:space="preserve"> комплексные задачи.</w:t>
      </w:r>
    </w:p>
    <w:p w:rsidR="00654314" w:rsidRPr="000D6A44" w:rsidRDefault="00654314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>Огромная проблема у нас с кадрами</w:t>
      </w:r>
      <w:r w:rsidR="00EF0D6D" w:rsidRPr="000D6A44">
        <w:rPr>
          <w:rFonts w:ascii="Times New Roman" w:hAnsi="Times New Roman"/>
          <w:sz w:val="28"/>
          <w:szCs w:val="28"/>
        </w:rPr>
        <w:t>.</w:t>
      </w:r>
      <w:r w:rsidRPr="000D6A44">
        <w:rPr>
          <w:rFonts w:ascii="Times New Roman" w:hAnsi="Times New Roman"/>
          <w:sz w:val="28"/>
          <w:szCs w:val="28"/>
        </w:rPr>
        <w:t xml:space="preserve"> Высокие темпы роста промышленного производства, увеличение заказов для оборонно-промышленного комплекса требу</w:t>
      </w:r>
      <w:r w:rsidR="00EF0D6D" w:rsidRPr="000D6A44">
        <w:rPr>
          <w:rFonts w:ascii="Times New Roman" w:hAnsi="Times New Roman"/>
          <w:sz w:val="28"/>
          <w:szCs w:val="28"/>
        </w:rPr>
        <w:t>ю</w:t>
      </w:r>
      <w:r w:rsidRPr="000D6A44">
        <w:rPr>
          <w:rFonts w:ascii="Times New Roman" w:hAnsi="Times New Roman"/>
          <w:sz w:val="28"/>
          <w:szCs w:val="28"/>
        </w:rPr>
        <w:t xml:space="preserve">т увеличение состава высококвалифицированных рабочих </w:t>
      </w:r>
      <w:r w:rsidR="00EF0D6D" w:rsidRPr="000D6A44">
        <w:rPr>
          <w:rFonts w:ascii="Times New Roman" w:hAnsi="Times New Roman"/>
          <w:sz w:val="28"/>
          <w:szCs w:val="28"/>
        </w:rPr>
        <w:t xml:space="preserve">и инженерно-технических </w:t>
      </w:r>
      <w:r w:rsidRPr="000D6A44">
        <w:rPr>
          <w:rFonts w:ascii="Times New Roman" w:hAnsi="Times New Roman"/>
          <w:sz w:val="28"/>
          <w:szCs w:val="28"/>
        </w:rPr>
        <w:t>кадров.</w:t>
      </w:r>
    </w:p>
    <w:p w:rsidR="00B4209F" w:rsidRPr="000D6A44" w:rsidRDefault="00B4209F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eastAsia="Arial Unicode MS" w:hAnsi="Times New Roman"/>
          <w:sz w:val="28"/>
          <w:szCs w:val="28"/>
        </w:rPr>
        <w:t xml:space="preserve">Как отметил в своём выступлении на </w:t>
      </w:r>
      <w:r w:rsidR="00667CF7" w:rsidRPr="000D6A44">
        <w:rPr>
          <w:rFonts w:ascii="Times New Roman" w:eastAsia="Arial Unicode MS" w:hAnsi="Times New Roman"/>
          <w:sz w:val="28"/>
          <w:szCs w:val="28"/>
        </w:rPr>
        <w:t xml:space="preserve">недавно состоявшемся </w:t>
      </w:r>
      <w:r w:rsidRPr="000D6A44">
        <w:rPr>
          <w:rFonts w:ascii="Times New Roman" w:eastAsia="Arial Unicode MS" w:hAnsi="Times New Roman"/>
          <w:sz w:val="28"/>
          <w:szCs w:val="28"/>
        </w:rPr>
        <w:t xml:space="preserve">заседании </w:t>
      </w:r>
      <w:r w:rsidR="00667CF7" w:rsidRPr="000D6A44">
        <w:rPr>
          <w:rFonts w:ascii="Times New Roman" w:eastAsia="Arial Unicode MS" w:hAnsi="Times New Roman"/>
          <w:sz w:val="28"/>
          <w:szCs w:val="28"/>
        </w:rPr>
        <w:t>Законодательного собрания</w:t>
      </w:r>
      <w:r w:rsidRPr="000D6A44">
        <w:rPr>
          <w:rFonts w:ascii="Times New Roman" w:eastAsia="Arial Unicode MS" w:hAnsi="Times New Roman"/>
          <w:sz w:val="28"/>
          <w:szCs w:val="28"/>
        </w:rPr>
        <w:t xml:space="preserve"> Губернатор А.Д.Беглов, развитие экономики города и социальная стабильность в сложных современных политических и экономических условиях в значительной степени обусловлены эффективностью работы промышленного комплекса в тесном взаимодействии с учреждениями науки и образования, с </w:t>
      </w:r>
      <w:proofErr w:type="spellStart"/>
      <w:r w:rsidRPr="000D6A44">
        <w:rPr>
          <w:rFonts w:ascii="Times New Roman" w:eastAsia="Arial Unicode MS" w:hAnsi="Times New Roman"/>
          <w:sz w:val="28"/>
          <w:szCs w:val="28"/>
        </w:rPr>
        <w:t>бизнес-сообществом</w:t>
      </w:r>
      <w:proofErr w:type="spellEnd"/>
      <w:r w:rsidRPr="000D6A44">
        <w:rPr>
          <w:rFonts w:ascii="Times New Roman" w:eastAsia="Arial Unicode MS" w:hAnsi="Times New Roman"/>
          <w:sz w:val="28"/>
          <w:szCs w:val="28"/>
        </w:rPr>
        <w:t xml:space="preserve"> и органами государственного управления по решению задач подготовки квалифицированных кадров, внедрению прогрессивных технологий и повышению производительности труда.</w:t>
      </w:r>
    </w:p>
    <w:p w:rsidR="00B7465E" w:rsidRPr="000D6A44" w:rsidRDefault="00B7465E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lastRenderedPageBreak/>
        <w:t>Необходимо укреплять связь образования и промышленности, шире привлекать работников предприятий для участия в образовательном процессе в качестве педагогов и мастеров производственного обучения, укреп</w:t>
      </w:r>
      <w:r w:rsidR="008657A7" w:rsidRPr="000D6A44">
        <w:rPr>
          <w:rFonts w:ascii="Times New Roman" w:hAnsi="Times New Roman"/>
          <w:sz w:val="28"/>
          <w:szCs w:val="28"/>
        </w:rPr>
        <w:t>ля</w:t>
      </w:r>
      <w:r w:rsidRPr="000D6A44">
        <w:rPr>
          <w:rFonts w:ascii="Times New Roman" w:hAnsi="Times New Roman"/>
          <w:sz w:val="28"/>
          <w:szCs w:val="28"/>
        </w:rPr>
        <w:t>ть систему наставничества.</w:t>
      </w:r>
    </w:p>
    <w:p w:rsidR="00654314" w:rsidRPr="000D6A44" w:rsidRDefault="00E42AC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>Большие проблемы</w:t>
      </w:r>
      <w:r w:rsidR="00654314" w:rsidRPr="000D6A44">
        <w:rPr>
          <w:rFonts w:ascii="Times New Roman" w:hAnsi="Times New Roman"/>
          <w:sz w:val="28"/>
          <w:szCs w:val="28"/>
        </w:rPr>
        <w:t xml:space="preserve"> у нас</w:t>
      </w:r>
      <w:r w:rsidRPr="000D6A44">
        <w:rPr>
          <w:rFonts w:ascii="Times New Roman" w:hAnsi="Times New Roman"/>
          <w:sz w:val="28"/>
          <w:szCs w:val="28"/>
        </w:rPr>
        <w:t xml:space="preserve"> с поставкой продукции за рубеж. </w:t>
      </w:r>
      <w:r w:rsidR="00654314" w:rsidRPr="000D6A44">
        <w:rPr>
          <w:rFonts w:ascii="Times New Roman" w:hAnsi="Times New Roman"/>
          <w:sz w:val="28"/>
          <w:szCs w:val="28"/>
        </w:rPr>
        <w:t xml:space="preserve">И здесь важна роль Торгово-промышленной палаты в поддержке бизнеса и развитии международного сотрудничества. </w:t>
      </w:r>
    </w:p>
    <w:p w:rsidR="00654314" w:rsidRPr="000D6A44" w:rsidRDefault="00E42AC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>Мы видим, что бизнес-сообщество продолжает взаимодействовать, несмотря на сложную геополитическую обстановку</w:t>
      </w:r>
      <w:r w:rsidR="00654314" w:rsidRPr="000D6A44">
        <w:rPr>
          <w:rFonts w:ascii="Times New Roman" w:hAnsi="Times New Roman"/>
          <w:sz w:val="28"/>
          <w:szCs w:val="28"/>
        </w:rPr>
        <w:t>. В Санкт-Петербурге за год приняли более 30 международных делегаций из почти 20 стран мира, включая недружественные государства.</w:t>
      </w:r>
      <w:r w:rsidR="00271945" w:rsidRPr="000D6A44">
        <w:rPr>
          <w:rFonts w:ascii="Times New Roman" w:hAnsi="Times New Roman"/>
          <w:sz w:val="28"/>
          <w:szCs w:val="28"/>
        </w:rPr>
        <w:t xml:space="preserve"> 26-28 ноября состоится Международный Форум «Российский промышленник», и нам с Вами предстоит большая ответственная работа по его успешному проведению.</w:t>
      </w:r>
    </w:p>
    <w:p w:rsidR="00654314" w:rsidRPr="000D6A44" w:rsidRDefault="00654314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>Уважаемые коллеги!</w:t>
      </w:r>
    </w:p>
    <w:p w:rsidR="00654314" w:rsidRPr="000D6A44" w:rsidRDefault="00654314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Многие члены Союза являются членами Палаты, наши представители одновременно работают в различных советах, комиссиях и общественных формированиях города, объединяя усилия для выработки важных экономических решений. В качестве примера можно привести совместную работу по совершенствованию </w:t>
      </w:r>
      <w:r w:rsidR="00271945" w:rsidRPr="000D6A44">
        <w:rPr>
          <w:rFonts w:ascii="Times New Roman" w:hAnsi="Times New Roman"/>
          <w:sz w:val="28"/>
          <w:szCs w:val="28"/>
        </w:rPr>
        <w:t xml:space="preserve">утвержденной Губернатором </w:t>
      </w:r>
      <w:r w:rsidRPr="000D6A44">
        <w:rPr>
          <w:rFonts w:ascii="Times New Roman" w:hAnsi="Times New Roman"/>
          <w:sz w:val="28"/>
          <w:szCs w:val="28"/>
        </w:rPr>
        <w:t>промышленной политики города.</w:t>
      </w:r>
    </w:p>
    <w:p w:rsidR="008B50F0" w:rsidRPr="000D6A44" w:rsidRDefault="008B50F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>Именно этот факт подтверждает единство целей для наших организаций, позволяет оперативно обмениваться информацией, совместно решать возникающие социальные, организационные и экономические проблемы.</w:t>
      </w:r>
    </w:p>
    <w:p w:rsidR="008B50F0" w:rsidRPr="000D6A44" w:rsidRDefault="008B50F0" w:rsidP="00271945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6A44">
        <w:rPr>
          <w:rFonts w:ascii="Times New Roman" w:hAnsi="Times New Roman"/>
          <w:sz w:val="28"/>
          <w:szCs w:val="28"/>
        </w:rPr>
        <w:t xml:space="preserve"> Есть здесь место и для более рационального разделения функций, уменьшения дублирующих действий и мероприятий. Предложил бы более тесное взаимодействие при формировании текущих и перспективных планов</w:t>
      </w:r>
      <w:r w:rsidR="00271945" w:rsidRPr="000D6A44">
        <w:rPr>
          <w:rFonts w:ascii="Times New Roman" w:hAnsi="Times New Roman"/>
          <w:sz w:val="28"/>
          <w:szCs w:val="28"/>
        </w:rPr>
        <w:t>, так</w:t>
      </w:r>
      <w:r w:rsidR="00760A12" w:rsidRPr="000D6A44">
        <w:rPr>
          <w:rFonts w:ascii="Times New Roman" w:hAnsi="Times New Roman"/>
          <w:sz w:val="28"/>
          <w:szCs w:val="28"/>
        </w:rPr>
        <w:t xml:space="preserve"> как</w:t>
      </w:r>
      <w:r w:rsidR="00271945" w:rsidRPr="000D6A44">
        <w:rPr>
          <w:rFonts w:ascii="Times New Roman" w:hAnsi="Times New Roman"/>
          <w:sz w:val="28"/>
          <w:szCs w:val="28"/>
        </w:rPr>
        <w:t xml:space="preserve"> </w:t>
      </w:r>
      <w:r w:rsidRPr="000D6A44">
        <w:rPr>
          <w:rFonts w:ascii="Times New Roman" w:hAnsi="Times New Roman"/>
          <w:sz w:val="28"/>
          <w:szCs w:val="28"/>
        </w:rPr>
        <w:t xml:space="preserve">достижение успеха возможно только при консолидации усилий. Уважаемые коллеги! Желаю вам </w:t>
      </w:r>
      <w:r w:rsidR="00654314" w:rsidRPr="000D6A44">
        <w:rPr>
          <w:rFonts w:ascii="Times New Roman" w:hAnsi="Times New Roman"/>
          <w:sz w:val="28"/>
          <w:szCs w:val="28"/>
        </w:rPr>
        <w:t>дальнейшей плодотворной</w:t>
      </w:r>
      <w:r w:rsidRPr="000D6A44">
        <w:rPr>
          <w:rFonts w:ascii="Times New Roman" w:hAnsi="Times New Roman"/>
          <w:sz w:val="28"/>
          <w:szCs w:val="28"/>
        </w:rPr>
        <w:t xml:space="preserve"> работы.</w:t>
      </w:r>
    </w:p>
    <w:sectPr w:rsidR="008B50F0" w:rsidRPr="000D6A44" w:rsidSect="006D6966">
      <w:footerReference w:type="default" r:id="rId6"/>
      <w:pgSz w:w="11906" w:h="16838"/>
      <w:pgMar w:top="567" w:right="567" w:bottom="567" w:left="567" w:header="170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D61" w:rsidRDefault="00102D61" w:rsidP="00B7465E">
      <w:pPr>
        <w:spacing w:after="0" w:line="240" w:lineRule="auto"/>
      </w:pPr>
      <w:r>
        <w:separator/>
      </w:r>
    </w:p>
  </w:endnote>
  <w:endnote w:type="continuationSeparator" w:id="0">
    <w:p w:rsidR="00102D61" w:rsidRDefault="00102D61" w:rsidP="00B7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9707963"/>
      <w:docPartObj>
        <w:docPartGallery w:val="Page Numbers (Bottom of Page)"/>
        <w:docPartUnique/>
      </w:docPartObj>
    </w:sdtPr>
    <w:sdtContent>
      <w:p w:rsidR="00B7465E" w:rsidRDefault="009707F9">
        <w:pPr>
          <w:pStyle w:val="a5"/>
          <w:jc w:val="right"/>
        </w:pPr>
        <w:r>
          <w:fldChar w:fldCharType="begin"/>
        </w:r>
        <w:r w:rsidR="00B7465E">
          <w:instrText>PAGE   \* MERGEFORMAT</w:instrText>
        </w:r>
        <w:r>
          <w:fldChar w:fldCharType="separate"/>
        </w:r>
        <w:r w:rsidR="000D6A44">
          <w:rPr>
            <w:noProof/>
          </w:rPr>
          <w:t>2</w:t>
        </w:r>
        <w:r>
          <w:fldChar w:fldCharType="end"/>
        </w:r>
      </w:p>
    </w:sdtContent>
  </w:sdt>
  <w:p w:rsidR="00B7465E" w:rsidRDefault="00B746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D61" w:rsidRDefault="00102D61" w:rsidP="00B7465E">
      <w:pPr>
        <w:spacing w:after="0" w:line="240" w:lineRule="auto"/>
      </w:pPr>
      <w:r>
        <w:separator/>
      </w:r>
    </w:p>
  </w:footnote>
  <w:footnote w:type="continuationSeparator" w:id="0">
    <w:p w:rsidR="00102D61" w:rsidRDefault="00102D61" w:rsidP="00B746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E73"/>
    <w:rsid w:val="00012FD3"/>
    <w:rsid w:val="0005508A"/>
    <w:rsid w:val="00063E73"/>
    <w:rsid w:val="00083750"/>
    <w:rsid w:val="000C2558"/>
    <w:rsid w:val="000D6A44"/>
    <w:rsid w:val="00102D61"/>
    <w:rsid w:val="00105A43"/>
    <w:rsid w:val="00151249"/>
    <w:rsid w:val="00186FB0"/>
    <w:rsid w:val="001D4AE1"/>
    <w:rsid w:val="001F194A"/>
    <w:rsid w:val="00241650"/>
    <w:rsid w:val="002419FE"/>
    <w:rsid w:val="0025012E"/>
    <w:rsid w:val="00271945"/>
    <w:rsid w:val="002E0FB2"/>
    <w:rsid w:val="0035263A"/>
    <w:rsid w:val="003B22AC"/>
    <w:rsid w:val="003C7D42"/>
    <w:rsid w:val="00470B45"/>
    <w:rsid w:val="004751FB"/>
    <w:rsid w:val="00492440"/>
    <w:rsid w:val="004A3930"/>
    <w:rsid w:val="004F6DB5"/>
    <w:rsid w:val="005722F0"/>
    <w:rsid w:val="005A4D54"/>
    <w:rsid w:val="005B2EB1"/>
    <w:rsid w:val="005D3BDF"/>
    <w:rsid w:val="005E55C8"/>
    <w:rsid w:val="00606916"/>
    <w:rsid w:val="00633C5A"/>
    <w:rsid w:val="00654314"/>
    <w:rsid w:val="00667CF7"/>
    <w:rsid w:val="006A7235"/>
    <w:rsid w:val="006D2466"/>
    <w:rsid w:val="006D6966"/>
    <w:rsid w:val="006F5C58"/>
    <w:rsid w:val="007115E1"/>
    <w:rsid w:val="00714FCD"/>
    <w:rsid w:val="00747A9E"/>
    <w:rsid w:val="00760A12"/>
    <w:rsid w:val="0078659B"/>
    <w:rsid w:val="007D22AA"/>
    <w:rsid w:val="00863CB6"/>
    <w:rsid w:val="008657A7"/>
    <w:rsid w:val="00871268"/>
    <w:rsid w:val="00875209"/>
    <w:rsid w:val="0088740B"/>
    <w:rsid w:val="008A418A"/>
    <w:rsid w:val="008B50F0"/>
    <w:rsid w:val="00925693"/>
    <w:rsid w:val="00936614"/>
    <w:rsid w:val="0094631B"/>
    <w:rsid w:val="00950EEC"/>
    <w:rsid w:val="009650A9"/>
    <w:rsid w:val="009707F9"/>
    <w:rsid w:val="009D0F99"/>
    <w:rsid w:val="00A4263C"/>
    <w:rsid w:val="00A73F77"/>
    <w:rsid w:val="00B2603D"/>
    <w:rsid w:val="00B27C99"/>
    <w:rsid w:val="00B402F3"/>
    <w:rsid w:val="00B4209F"/>
    <w:rsid w:val="00B440F2"/>
    <w:rsid w:val="00B7465E"/>
    <w:rsid w:val="00C13716"/>
    <w:rsid w:val="00C236DA"/>
    <w:rsid w:val="00C95449"/>
    <w:rsid w:val="00D86B7B"/>
    <w:rsid w:val="00DB0340"/>
    <w:rsid w:val="00DD1299"/>
    <w:rsid w:val="00DD503D"/>
    <w:rsid w:val="00DE6EA1"/>
    <w:rsid w:val="00E111EE"/>
    <w:rsid w:val="00E409E6"/>
    <w:rsid w:val="00E42AC0"/>
    <w:rsid w:val="00E6443B"/>
    <w:rsid w:val="00EB108F"/>
    <w:rsid w:val="00EB58F4"/>
    <w:rsid w:val="00EE0E97"/>
    <w:rsid w:val="00EF0D6D"/>
    <w:rsid w:val="00EF3C44"/>
    <w:rsid w:val="00EF3CBD"/>
    <w:rsid w:val="00F943A7"/>
    <w:rsid w:val="00FB3636"/>
    <w:rsid w:val="00FC0BE6"/>
    <w:rsid w:val="00FE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7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465E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B74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465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Doc.dot</Template>
  <TotalTime>94</TotalTime>
  <Pages>1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 &amp; Co</Company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2024-11-11T08:31:00Z</cp:lastPrinted>
  <dcterms:created xsi:type="dcterms:W3CDTF">2024-11-07T10:14:00Z</dcterms:created>
  <dcterms:modified xsi:type="dcterms:W3CDTF">2024-11-12T10:35:00Z</dcterms:modified>
</cp:coreProperties>
</file>