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94" w:rsidRPr="00EE55EE" w:rsidRDefault="008B0594" w:rsidP="008B0594">
      <w:pPr>
        <w:autoSpaceDE w:val="0"/>
        <w:autoSpaceDN w:val="0"/>
        <w:adjustRightInd w:val="0"/>
        <w:spacing w:before="240"/>
        <w:jc w:val="center"/>
        <w:rPr>
          <w:rFonts w:eastAsia="Arial Unicode MS"/>
          <w:b/>
          <w:sz w:val="22"/>
          <w:szCs w:val="24"/>
        </w:rPr>
      </w:pPr>
      <w:r w:rsidRPr="00EE55EE">
        <w:rPr>
          <w:rFonts w:eastAsia="Arial Unicode MS"/>
          <w:b/>
          <w:sz w:val="22"/>
          <w:szCs w:val="24"/>
        </w:rPr>
        <w:t>БЮЛЛЕТЕНЬ</w:t>
      </w:r>
    </w:p>
    <w:p w:rsidR="008B0594" w:rsidRPr="00EE55EE" w:rsidRDefault="008B0594" w:rsidP="008B0594">
      <w:pPr>
        <w:autoSpaceDE w:val="0"/>
        <w:autoSpaceDN w:val="0"/>
        <w:adjustRightInd w:val="0"/>
        <w:jc w:val="center"/>
        <w:rPr>
          <w:rFonts w:eastAsia="Arial Unicode MS"/>
          <w:b/>
          <w:sz w:val="22"/>
          <w:szCs w:val="24"/>
        </w:rPr>
      </w:pPr>
      <w:r w:rsidRPr="00EE55EE">
        <w:rPr>
          <w:rFonts w:eastAsia="Arial Unicode MS"/>
          <w:b/>
          <w:sz w:val="22"/>
          <w:szCs w:val="24"/>
        </w:rPr>
        <w:t>ДЛЯ ЗАОЧНОГО ГОЛОСОВАНИЯ ЧЛЕНОВ ПРЕЗИДИУМА ОО И РОР СПП СПБ</w:t>
      </w:r>
    </w:p>
    <w:p w:rsidR="008B0594" w:rsidRPr="00EE55EE" w:rsidRDefault="008B0594" w:rsidP="008B0594">
      <w:pPr>
        <w:jc w:val="both"/>
        <w:rPr>
          <w:rFonts w:eastAsia="Arial Unicode MS"/>
          <w:b/>
          <w:sz w:val="22"/>
          <w:szCs w:val="24"/>
        </w:rPr>
      </w:pPr>
    </w:p>
    <w:p w:rsidR="008B0594" w:rsidRPr="00EE55EE" w:rsidRDefault="008B0594" w:rsidP="008B0594">
      <w:pPr>
        <w:jc w:val="both"/>
        <w:rPr>
          <w:rFonts w:eastAsia="Arial Unicode MS"/>
          <w:b/>
          <w:sz w:val="22"/>
          <w:szCs w:val="24"/>
        </w:rPr>
      </w:pPr>
      <w:r w:rsidRPr="00EE55EE">
        <w:rPr>
          <w:rFonts w:eastAsia="Arial Unicode MS"/>
          <w:b/>
          <w:sz w:val="22"/>
          <w:szCs w:val="24"/>
        </w:rPr>
        <w:t>1. Слушали:</w:t>
      </w:r>
    </w:p>
    <w:p w:rsidR="00966024" w:rsidRPr="00EE55EE" w:rsidRDefault="008E174C" w:rsidP="008B0594">
      <w:pPr>
        <w:jc w:val="both"/>
        <w:rPr>
          <w:rFonts w:eastAsia="Arial Unicode MS"/>
          <w:sz w:val="22"/>
          <w:szCs w:val="24"/>
        </w:rPr>
      </w:pPr>
      <w:r>
        <w:rPr>
          <w:rFonts w:eastAsia="Arial Unicode MS"/>
          <w:sz w:val="22"/>
          <w:szCs w:val="24"/>
        </w:rPr>
        <w:t>Ситов А.Н.</w:t>
      </w:r>
      <w:r w:rsidR="008B0594" w:rsidRPr="00EE55EE">
        <w:rPr>
          <w:rFonts w:eastAsia="Arial Unicode MS"/>
          <w:sz w:val="22"/>
          <w:szCs w:val="24"/>
        </w:rPr>
        <w:t xml:space="preserve">, председатель Комитета по промышленной политике, инновациям и торговле Санкт-Петербурга - </w:t>
      </w:r>
      <w:r w:rsidR="00966024" w:rsidRPr="00EE55EE">
        <w:rPr>
          <w:rFonts w:eastAsia="Arial Unicode MS"/>
          <w:sz w:val="22"/>
          <w:szCs w:val="24"/>
        </w:rPr>
        <w:t xml:space="preserve">О </w:t>
      </w:r>
      <w:r>
        <w:rPr>
          <w:rFonts w:eastAsia="Arial Unicode MS"/>
          <w:sz w:val="22"/>
          <w:szCs w:val="24"/>
        </w:rPr>
        <w:t>промышленной политике Санкт-Петербурга на период до 2030 года</w:t>
      </w:r>
      <w:r w:rsidR="00966024" w:rsidRPr="00EE55EE">
        <w:rPr>
          <w:rFonts w:eastAsia="Arial Unicode MS"/>
          <w:sz w:val="22"/>
          <w:szCs w:val="24"/>
        </w:rPr>
        <w:t xml:space="preserve"> </w:t>
      </w:r>
    </w:p>
    <w:p w:rsidR="008B0594" w:rsidRPr="00EE55EE" w:rsidRDefault="008B0594" w:rsidP="008B0594">
      <w:pPr>
        <w:jc w:val="both"/>
        <w:rPr>
          <w:rFonts w:eastAsia="Arial Unicode MS"/>
          <w:b/>
          <w:sz w:val="22"/>
          <w:szCs w:val="24"/>
        </w:rPr>
      </w:pPr>
      <w:r w:rsidRPr="00EE55EE">
        <w:rPr>
          <w:rFonts w:eastAsia="Arial Unicode MS"/>
          <w:b/>
          <w:sz w:val="22"/>
          <w:szCs w:val="24"/>
        </w:rPr>
        <w:t>Постановили:</w:t>
      </w:r>
    </w:p>
    <w:p w:rsidR="00DC55F5" w:rsidRDefault="008B0594" w:rsidP="008B0594">
      <w:pPr>
        <w:jc w:val="both"/>
        <w:rPr>
          <w:rFonts w:eastAsia="Arial Unicode MS"/>
          <w:sz w:val="22"/>
          <w:szCs w:val="24"/>
        </w:rPr>
      </w:pPr>
      <w:r w:rsidRPr="00EE55EE">
        <w:rPr>
          <w:rFonts w:eastAsia="Arial Unicode MS"/>
          <w:sz w:val="22"/>
          <w:szCs w:val="24"/>
        </w:rPr>
        <w:t xml:space="preserve"> </w:t>
      </w:r>
      <w:proofErr w:type="gramStart"/>
      <w:r w:rsidRPr="00EE55EE">
        <w:rPr>
          <w:rFonts w:eastAsia="Arial Unicode MS"/>
          <w:sz w:val="22"/>
          <w:szCs w:val="24"/>
        </w:rPr>
        <w:t xml:space="preserve">(проект постановления размещен на сайте СПП СПб: </w:t>
      </w:r>
      <w:proofErr w:type="gramEnd"/>
    </w:p>
    <w:p w:rsidR="00DC55F5" w:rsidRDefault="00DC55F5" w:rsidP="008B0594">
      <w:pPr>
        <w:jc w:val="both"/>
      </w:pPr>
      <w:hyperlink r:id="rId8" w:history="1">
        <w:r w:rsidRPr="007B64E9">
          <w:rPr>
            <w:rStyle w:val="a6"/>
          </w:rPr>
          <w:t>http://spp.spb.ru/files/_Постановление_30.10.2025_проект.docx</w:t>
        </w:r>
      </w:hyperlink>
      <w:r w:rsidRPr="00DC55F5">
        <w:t xml:space="preserve"> </w:t>
      </w:r>
    </w:p>
    <w:p w:rsidR="008B0594" w:rsidRPr="00EE55EE" w:rsidRDefault="008B0594" w:rsidP="008B0594">
      <w:pPr>
        <w:jc w:val="both"/>
        <w:rPr>
          <w:rFonts w:eastAsia="Arial Unicode MS"/>
          <w:b/>
          <w:sz w:val="22"/>
          <w:szCs w:val="24"/>
        </w:rPr>
      </w:pPr>
      <w:r w:rsidRPr="00EE55EE">
        <w:rPr>
          <w:rFonts w:eastAsia="Arial Unicode MS"/>
          <w:b/>
          <w:sz w:val="22"/>
          <w:szCs w:val="24"/>
        </w:rPr>
        <w:t>голосование по вопросу №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268"/>
      </w:tblGrid>
      <w:tr w:rsidR="008B0594" w:rsidRPr="00EE55EE" w:rsidTr="00FD1A95">
        <w:tc>
          <w:tcPr>
            <w:tcW w:w="1809" w:type="dxa"/>
          </w:tcPr>
          <w:p w:rsidR="008B0594" w:rsidRPr="00EE55EE" w:rsidRDefault="008B0594" w:rsidP="00FD1A95">
            <w:pPr>
              <w:jc w:val="center"/>
              <w:rPr>
                <w:rFonts w:eastAsia="Arial Unicode MS"/>
                <w:b/>
                <w:sz w:val="22"/>
                <w:szCs w:val="24"/>
              </w:rPr>
            </w:pPr>
            <w:r w:rsidRPr="00EE55EE">
              <w:rPr>
                <w:rFonts w:eastAsia="Arial Unicode MS"/>
                <w:b/>
                <w:sz w:val="22"/>
                <w:szCs w:val="24"/>
              </w:rPr>
              <w:t>ЗА</w:t>
            </w:r>
          </w:p>
        </w:tc>
        <w:tc>
          <w:tcPr>
            <w:tcW w:w="2268" w:type="dxa"/>
          </w:tcPr>
          <w:p w:rsidR="008B0594" w:rsidRPr="00EE55EE" w:rsidRDefault="008B0594" w:rsidP="00FD1A95">
            <w:pPr>
              <w:jc w:val="center"/>
              <w:rPr>
                <w:rFonts w:eastAsia="Arial Unicode MS"/>
                <w:b/>
                <w:sz w:val="22"/>
                <w:szCs w:val="24"/>
              </w:rPr>
            </w:pPr>
            <w:r w:rsidRPr="00EE55EE">
              <w:rPr>
                <w:rFonts w:eastAsia="Arial Unicode MS"/>
                <w:b/>
                <w:sz w:val="22"/>
                <w:szCs w:val="24"/>
              </w:rPr>
              <w:t>ПРОТИВ</w:t>
            </w:r>
          </w:p>
        </w:tc>
      </w:tr>
      <w:tr w:rsidR="008B0594" w:rsidRPr="00EE55EE" w:rsidTr="00FD1A95">
        <w:tc>
          <w:tcPr>
            <w:tcW w:w="1809" w:type="dxa"/>
          </w:tcPr>
          <w:p w:rsidR="008B0594" w:rsidRPr="00EE55EE" w:rsidRDefault="008B0594" w:rsidP="00FD1A95">
            <w:pPr>
              <w:jc w:val="both"/>
              <w:rPr>
                <w:rFonts w:eastAsia="Arial Unicode MS"/>
                <w:sz w:val="22"/>
                <w:szCs w:val="24"/>
              </w:rPr>
            </w:pPr>
          </w:p>
        </w:tc>
        <w:tc>
          <w:tcPr>
            <w:tcW w:w="2268" w:type="dxa"/>
          </w:tcPr>
          <w:p w:rsidR="008B0594" w:rsidRPr="00EE55EE" w:rsidRDefault="008B0594" w:rsidP="00FD1A95">
            <w:pPr>
              <w:jc w:val="both"/>
              <w:rPr>
                <w:rFonts w:eastAsia="Arial Unicode MS"/>
                <w:sz w:val="22"/>
                <w:szCs w:val="24"/>
              </w:rPr>
            </w:pPr>
          </w:p>
        </w:tc>
      </w:tr>
    </w:tbl>
    <w:p w:rsidR="008B0594" w:rsidRPr="00EE55EE" w:rsidRDefault="008B0594" w:rsidP="008B0594">
      <w:pPr>
        <w:jc w:val="both"/>
        <w:rPr>
          <w:rFonts w:eastAsia="Arial Unicode MS"/>
          <w:b/>
          <w:sz w:val="22"/>
          <w:szCs w:val="24"/>
        </w:rPr>
      </w:pPr>
    </w:p>
    <w:p w:rsidR="008B0594" w:rsidRPr="00EE55EE" w:rsidRDefault="008B0594" w:rsidP="008B0594">
      <w:pPr>
        <w:jc w:val="both"/>
        <w:rPr>
          <w:rFonts w:eastAsia="Arial Unicode MS"/>
          <w:b/>
          <w:sz w:val="22"/>
          <w:szCs w:val="24"/>
        </w:rPr>
      </w:pPr>
      <w:r w:rsidRPr="00EE55EE">
        <w:rPr>
          <w:rFonts w:eastAsia="Arial Unicode MS"/>
          <w:b/>
          <w:sz w:val="22"/>
          <w:szCs w:val="24"/>
        </w:rPr>
        <w:t>2. ОРГАНИЗАЦИОННЫЕ ВОПРОСЫ:</w:t>
      </w:r>
    </w:p>
    <w:p w:rsidR="008B0594" w:rsidRPr="00EE55EE" w:rsidRDefault="008B0594" w:rsidP="008B0594">
      <w:pPr>
        <w:jc w:val="both"/>
        <w:rPr>
          <w:rFonts w:eastAsia="Arial Unicode MS"/>
          <w:b/>
          <w:sz w:val="22"/>
          <w:szCs w:val="24"/>
        </w:rPr>
      </w:pPr>
      <w:r w:rsidRPr="00EE55EE">
        <w:rPr>
          <w:rFonts w:eastAsia="Arial Unicode MS"/>
          <w:b/>
          <w:sz w:val="22"/>
          <w:szCs w:val="24"/>
        </w:rPr>
        <w:t>2.1.  Слушали:</w:t>
      </w:r>
    </w:p>
    <w:p w:rsidR="008B0594" w:rsidRPr="00EE55EE" w:rsidRDefault="008B0594" w:rsidP="008B0594">
      <w:pPr>
        <w:jc w:val="both"/>
        <w:rPr>
          <w:rFonts w:eastAsia="Arial Unicode MS"/>
          <w:sz w:val="22"/>
          <w:szCs w:val="24"/>
        </w:rPr>
      </w:pPr>
      <w:r w:rsidRPr="00EE55EE">
        <w:rPr>
          <w:rFonts w:eastAsia="Arial Unicode MS"/>
          <w:sz w:val="22"/>
          <w:szCs w:val="24"/>
        </w:rPr>
        <w:t>Лобин М.А., первый вице-президент, генеральный директор Исполнительной дирекции СПП СПб - о предложениях по размеру вступительных и членских взносах ОО и РОР СПП СПб на 202</w:t>
      </w:r>
      <w:r w:rsidR="008E174C">
        <w:rPr>
          <w:rFonts w:eastAsia="Arial Unicode MS"/>
          <w:sz w:val="22"/>
          <w:szCs w:val="24"/>
        </w:rPr>
        <w:t>6</w:t>
      </w:r>
      <w:r w:rsidRPr="00EE55EE">
        <w:rPr>
          <w:rFonts w:eastAsia="Arial Unicode MS"/>
          <w:sz w:val="22"/>
          <w:szCs w:val="24"/>
        </w:rPr>
        <w:t xml:space="preserve"> год</w:t>
      </w:r>
    </w:p>
    <w:p w:rsidR="008B0594" w:rsidRPr="00EE55EE" w:rsidRDefault="008B0594" w:rsidP="008B0594">
      <w:pPr>
        <w:ind w:firstLine="284"/>
        <w:jc w:val="both"/>
        <w:rPr>
          <w:rFonts w:eastAsia="Arial Unicode MS"/>
          <w:sz w:val="22"/>
          <w:szCs w:val="24"/>
        </w:rPr>
      </w:pPr>
      <w:r w:rsidRPr="00EE55EE">
        <w:rPr>
          <w:rFonts w:eastAsia="Arial Unicode MS"/>
          <w:sz w:val="22"/>
          <w:szCs w:val="24"/>
        </w:rPr>
        <w:t xml:space="preserve">Предложено </w:t>
      </w:r>
      <w:r w:rsidR="001E2D6F" w:rsidRPr="00EE55EE">
        <w:rPr>
          <w:rFonts w:eastAsia="Arial Unicode MS"/>
          <w:sz w:val="22"/>
          <w:szCs w:val="24"/>
        </w:rPr>
        <w:t>оставить</w:t>
      </w:r>
      <w:r w:rsidRPr="00EE55EE">
        <w:rPr>
          <w:rFonts w:eastAsia="Arial Unicode MS"/>
          <w:sz w:val="22"/>
          <w:szCs w:val="24"/>
        </w:rPr>
        <w:t xml:space="preserve">  размер вступительных и членских взносов на 202</w:t>
      </w:r>
      <w:r w:rsidR="008E174C">
        <w:rPr>
          <w:rFonts w:eastAsia="Arial Unicode MS"/>
          <w:sz w:val="22"/>
          <w:szCs w:val="24"/>
        </w:rPr>
        <w:t>6</w:t>
      </w:r>
      <w:r w:rsidRPr="00EE55EE">
        <w:rPr>
          <w:rFonts w:eastAsia="Arial Unicode MS"/>
          <w:sz w:val="22"/>
          <w:szCs w:val="24"/>
        </w:rPr>
        <w:t xml:space="preserve"> год </w:t>
      </w:r>
      <w:r w:rsidR="001E2D6F" w:rsidRPr="00EE55EE">
        <w:rPr>
          <w:rFonts w:eastAsia="Arial Unicode MS"/>
          <w:sz w:val="22"/>
          <w:szCs w:val="24"/>
        </w:rPr>
        <w:t>в размере 202</w:t>
      </w:r>
      <w:r w:rsidR="008E174C">
        <w:rPr>
          <w:rFonts w:eastAsia="Arial Unicode MS"/>
          <w:sz w:val="22"/>
          <w:szCs w:val="24"/>
        </w:rPr>
        <w:t>5</w:t>
      </w:r>
      <w:r w:rsidR="001E2D6F" w:rsidRPr="00EE55EE">
        <w:rPr>
          <w:rFonts w:eastAsia="Arial Unicode MS"/>
          <w:sz w:val="22"/>
          <w:szCs w:val="24"/>
        </w:rPr>
        <w:t xml:space="preserve"> года</w:t>
      </w:r>
      <w:r w:rsidRPr="00EE55EE">
        <w:rPr>
          <w:rFonts w:eastAsia="Arial Unicode MS"/>
          <w:sz w:val="22"/>
          <w:szCs w:val="24"/>
        </w:rPr>
        <w:t>.</w:t>
      </w:r>
    </w:p>
    <w:p w:rsidR="008B0594" w:rsidRPr="00EE55EE" w:rsidRDefault="008B0594" w:rsidP="008B0594">
      <w:pPr>
        <w:jc w:val="both"/>
        <w:rPr>
          <w:rFonts w:eastAsia="Arial Unicode MS"/>
          <w:b/>
          <w:sz w:val="22"/>
          <w:szCs w:val="24"/>
        </w:rPr>
      </w:pPr>
      <w:r w:rsidRPr="00EE55EE">
        <w:rPr>
          <w:rFonts w:eastAsia="Arial Unicode MS"/>
          <w:b/>
          <w:sz w:val="22"/>
          <w:szCs w:val="24"/>
        </w:rPr>
        <w:t>Постановили:</w:t>
      </w:r>
    </w:p>
    <w:p w:rsidR="008B0594" w:rsidRPr="00EE55EE" w:rsidRDefault="008B0594" w:rsidP="008B0594">
      <w:pPr>
        <w:ind w:left="34"/>
        <w:jc w:val="both"/>
        <w:rPr>
          <w:rFonts w:eastAsia="Arial Unicode MS"/>
          <w:b/>
          <w:sz w:val="22"/>
          <w:szCs w:val="24"/>
        </w:rPr>
      </w:pPr>
      <w:r w:rsidRPr="00EE55EE">
        <w:rPr>
          <w:rFonts w:eastAsia="Arial Unicode MS"/>
          <w:sz w:val="22"/>
          <w:szCs w:val="24"/>
        </w:rPr>
        <w:t xml:space="preserve">2.1.1. Рекомендовать Общему собранию членов ОО и РОР СПП СПб </w:t>
      </w:r>
      <w:r w:rsidR="001E2D6F" w:rsidRPr="00EE55EE">
        <w:rPr>
          <w:rFonts w:eastAsia="Arial Unicode MS"/>
          <w:sz w:val="22"/>
          <w:szCs w:val="24"/>
        </w:rPr>
        <w:t xml:space="preserve">утвердить </w:t>
      </w:r>
      <w:r w:rsidRPr="00EE55EE">
        <w:rPr>
          <w:rFonts w:eastAsia="Arial Unicode MS"/>
          <w:sz w:val="22"/>
          <w:szCs w:val="24"/>
        </w:rPr>
        <w:t>следующие размеры вступительных и членских взнос</w:t>
      </w:r>
      <w:r w:rsidR="001E2D6F" w:rsidRPr="00EE55EE">
        <w:rPr>
          <w:rFonts w:eastAsia="Arial Unicode MS"/>
          <w:sz w:val="22"/>
          <w:szCs w:val="24"/>
        </w:rPr>
        <w:t>ов</w:t>
      </w:r>
      <w:r w:rsidRPr="00EE55EE">
        <w:rPr>
          <w:rFonts w:eastAsia="Arial Unicode MS"/>
          <w:sz w:val="22"/>
          <w:szCs w:val="24"/>
        </w:rPr>
        <w:t xml:space="preserve"> в 202</w:t>
      </w:r>
      <w:r w:rsidR="008E174C">
        <w:rPr>
          <w:rFonts w:eastAsia="Arial Unicode MS"/>
          <w:sz w:val="22"/>
          <w:szCs w:val="24"/>
        </w:rPr>
        <w:t>6</w:t>
      </w:r>
      <w:r w:rsidRPr="00EE55EE">
        <w:rPr>
          <w:rFonts w:eastAsia="Arial Unicode MS"/>
          <w:sz w:val="22"/>
          <w:szCs w:val="24"/>
        </w:rPr>
        <w:t xml:space="preserve"> году: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111"/>
      </w:tblGrid>
      <w:tr w:rsidR="008B0594" w:rsidRPr="00EE55EE" w:rsidTr="00FD1A95">
        <w:trPr>
          <w:trHeight w:val="20"/>
        </w:trPr>
        <w:tc>
          <w:tcPr>
            <w:tcW w:w="4961" w:type="dxa"/>
            <w:shd w:val="clear" w:color="auto" w:fill="auto"/>
          </w:tcPr>
          <w:p w:rsidR="008B0594" w:rsidRPr="00EE55EE" w:rsidRDefault="008B0594" w:rsidP="00FD1A95">
            <w:pPr>
              <w:jc w:val="both"/>
              <w:rPr>
                <w:rFonts w:eastAsia="Arial Unicode MS"/>
                <w:sz w:val="22"/>
                <w:szCs w:val="24"/>
              </w:rPr>
            </w:pPr>
            <w:r w:rsidRPr="00EE55EE">
              <w:rPr>
                <w:rFonts w:eastAsia="Arial Unicode MS"/>
                <w:sz w:val="22"/>
                <w:szCs w:val="24"/>
              </w:rPr>
              <w:t>2.1.1.1.  вступительный взнос в ОО СПП СПб</w:t>
            </w:r>
          </w:p>
        </w:tc>
        <w:tc>
          <w:tcPr>
            <w:tcW w:w="4111" w:type="dxa"/>
            <w:shd w:val="clear" w:color="auto" w:fill="auto"/>
          </w:tcPr>
          <w:p w:rsidR="008B0594" w:rsidRPr="00EE55EE" w:rsidRDefault="008B0594" w:rsidP="008E174C">
            <w:pPr>
              <w:ind w:left="175" w:right="1182"/>
              <w:jc w:val="both"/>
              <w:rPr>
                <w:rFonts w:eastAsia="Arial Unicode MS"/>
                <w:sz w:val="22"/>
                <w:szCs w:val="24"/>
              </w:rPr>
            </w:pPr>
            <w:r w:rsidRPr="00EE55EE">
              <w:rPr>
                <w:rFonts w:eastAsia="Arial Unicode MS"/>
                <w:sz w:val="22"/>
                <w:szCs w:val="24"/>
              </w:rPr>
              <w:t>1</w:t>
            </w:r>
            <w:r w:rsidR="008E174C">
              <w:rPr>
                <w:rFonts w:eastAsia="Arial Unicode MS"/>
                <w:sz w:val="22"/>
                <w:szCs w:val="24"/>
              </w:rPr>
              <w:t>2</w:t>
            </w:r>
            <w:r w:rsidRPr="00EE55EE">
              <w:rPr>
                <w:rFonts w:eastAsia="Arial Unicode MS"/>
                <w:sz w:val="22"/>
                <w:szCs w:val="24"/>
              </w:rPr>
              <w:t>0,0 тыс</w:t>
            </w:r>
            <w:proofErr w:type="gramStart"/>
            <w:r w:rsidRPr="00EE55EE">
              <w:rPr>
                <w:rFonts w:eastAsia="Arial Unicode MS"/>
                <w:sz w:val="22"/>
                <w:szCs w:val="24"/>
              </w:rPr>
              <w:t>.р</w:t>
            </w:r>
            <w:proofErr w:type="gramEnd"/>
            <w:r w:rsidRPr="00EE55EE">
              <w:rPr>
                <w:rFonts w:eastAsia="Arial Unicode MS"/>
                <w:sz w:val="22"/>
                <w:szCs w:val="24"/>
              </w:rPr>
              <w:t>ублей</w:t>
            </w:r>
          </w:p>
        </w:tc>
      </w:tr>
      <w:tr w:rsidR="008B0594" w:rsidRPr="00EE55EE" w:rsidTr="00FD1A95">
        <w:trPr>
          <w:trHeight w:val="20"/>
        </w:trPr>
        <w:tc>
          <w:tcPr>
            <w:tcW w:w="4961" w:type="dxa"/>
            <w:shd w:val="clear" w:color="auto" w:fill="auto"/>
          </w:tcPr>
          <w:p w:rsidR="008B0594" w:rsidRPr="00EE55EE" w:rsidRDefault="008B0594" w:rsidP="00FD1A95">
            <w:pPr>
              <w:jc w:val="both"/>
              <w:rPr>
                <w:rFonts w:eastAsia="Arial Unicode MS"/>
                <w:sz w:val="22"/>
                <w:szCs w:val="24"/>
              </w:rPr>
            </w:pPr>
            <w:r w:rsidRPr="00EE55EE">
              <w:rPr>
                <w:rFonts w:eastAsia="Arial Unicode MS"/>
                <w:sz w:val="22"/>
                <w:szCs w:val="24"/>
              </w:rPr>
              <w:t>2.1.1.2.  членский взнос в ОО СПП СПб:</w:t>
            </w:r>
          </w:p>
        </w:tc>
        <w:tc>
          <w:tcPr>
            <w:tcW w:w="4111" w:type="dxa"/>
            <w:shd w:val="clear" w:color="auto" w:fill="auto"/>
          </w:tcPr>
          <w:p w:rsidR="008B0594" w:rsidRPr="00EE55EE" w:rsidRDefault="008B0594" w:rsidP="00FD1A95">
            <w:pPr>
              <w:ind w:left="175" w:right="1182"/>
              <w:jc w:val="both"/>
              <w:rPr>
                <w:rFonts w:eastAsia="Arial Unicode MS"/>
                <w:sz w:val="22"/>
                <w:szCs w:val="24"/>
              </w:rPr>
            </w:pPr>
          </w:p>
        </w:tc>
      </w:tr>
      <w:tr w:rsidR="008B0594" w:rsidRPr="00EE55EE" w:rsidTr="00FD1A95">
        <w:trPr>
          <w:trHeight w:val="20"/>
        </w:trPr>
        <w:tc>
          <w:tcPr>
            <w:tcW w:w="4961" w:type="dxa"/>
            <w:shd w:val="clear" w:color="auto" w:fill="auto"/>
          </w:tcPr>
          <w:p w:rsidR="008B0594" w:rsidRPr="00EE55EE" w:rsidRDefault="008B0594" w:rsidP="008B0594">
            <w:pPr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4"/>
              </w:rPr>
            </w:pPr>
            <w:r w:rsidRPr="00EE55EE">
              <w:rPr>
                <w:rFonts w:eastAsia="Arial Unicode MS"/>
                <w:sz w:val="22"/>
                <w:szCs w:val="24"/>
              </w:rPr>
              <w:t>первые  вице-президенты</w:t>
            </w:r>
          </w:p>
        </w:tc>
        <w:tc>
          <w:tcPr>
            <w:tcW w:w="4111" w:type="dxa"/>
            <w:shd w:val="clear" w:color="auto" w:fill="auto"/>
          </w:tcPr>
          <w:p w:rsidR="008B0594" w:rsidRPr="00EE55EE" w:rsidRDefault="008E174C" w:rsidP="00FD1A95">
            <w:pPr>
              <w:ind w:left="175" w:right="1182"/>
              <w:jc w:val="both"/>
              <w:rPr>
                <w:rFonts w:eastAsia="Arial Unicode MS"/>
                <w:sz w:val="22"/>
                <w:szCs w:val="24"/>
              </w:rPr>
            </w:pPr>
            <w:r>
              <w:rPr>
                <w:rFonts w:eastAsia="Arial Unicode MS"/>
                <w:sz w:val="22"/>
                <w:szCs w:val="24"/>
              </w:rPr>
              <w:t>275</w:t>
            </w:r>
            <w:r w:rsidR="008B0594" w:rsidRPr="00EE55EE">
              <w:rPr>
                <w:rFonts w:eastAsia="Arial Unicode MS"/>
                <w:sz w:val="22"/>
                <w:szCs w:val="24"/>
              </w:rPr>
              <w:t>,0 тыс</w:t>
            </w:r>
            <w:proofErr w:type="gramStart"/>
            <w:r w:rsidR="008B0594" w:rsidRPr="00EE55EE">
              <w:rPr>
                <w:rFonts w:eastAsia="Arial Unicode MS"/>
                <w:sz w:val="22"/>
                <w:szCs w:val="24"/>
              </w:rPr>
              <w:t>.р</w:t>
            </w:r>
            <w:proofErr w:type="gramEnd"/>
            <w:r w:rsidR="008B0594" w:rsidRPr="00EE55EE">
              <w:rPr>
                <w:rFonts w:eastAsia="Arial Unicode MS"/>
                <w:sz w:val="22"/>
                <w:szCs w:val="24"/>
              </w:rPr>
              <w:t>ублей</w:t>
            </w:r>
          </w:p>
        </w:tc>
      </w:tr>
      <w:tr w:rsidR="008B0594" w:rsidRPr="00EE55EE" w:rsidTr="00FD1A95">
        <w:trPr>
          <w:trHeight w:val="20"/>
        </w:trPr>
        <w:tc>
          <w:tcPr>
            <w:tcW w:w="4961" w:type="dxa"/>
            <w:shd w:val="clear" w:color="auto" w:fill="auto"/>
          </w:tcPr>
          <w:p w:rsidR="008B0594" w:rsidRPr="00EE55EE" w:rsidRDefault="008B0594" w:rsidP="008B0594">
            <w:pPr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4"/>
              </w:rPr>
            </w:pPr>
            <w:r w:rsidRPr="00EE55EE">
              <w:rPr>
                <w:rFonts w:eastAsia="Arial Unicode MS"/>
                <w:sz w:val="22"/>
                <w:szCs w:val="24"/>
              </w:rPr>
              <w:t>вице-президенты</w:t>
            </w:r>
          </w:p>
        </w:tc>
        <w:tc>
          <w:tcPr>
            <w:tcW w:w="4111" w:type="dxa"/>
            <w:shd w:val="clear" w:color="auto" w:fill="auto"/>
          </w:tcPr>
          <w:p w:rsidR="008B0594" w:rsidRPr="00EE55EE" w:rsidRDefault="008E174C" w:rsidP="00FD1A95">
            <w:pPr>
              <w:ind w:left="175" w:right="1182"/>
              <w:jc w:val="both"/>
              <w:rPr>
                <w:rFonts w:eastAsia="Arial Unicode MS"/>
                <w:sz w:val="22"/>
                <w:szCs w:val="24"/>
              </w:rPr>
            </w:pPr>
            <w:r>
              <w:rPr>
                <w:rFonts w:eastAsia="Arial Unicode MS"/>
                <w:sz w:val="22"/>
                <w:szCs w:val="24"/>
              </w:rPr>
              <w:t>185</w:t>
            </w:r>
            <w:r w:rsidR="008B0594" w:rsidRPr="00EE55EE">
              <w:rPr>
                <w:rFonts w:eastAsia="Arial Unicode MS"/>
                <w:sz w:val="22"/>
                <w:szCs w:val="24"/>
              </w:rPr>
              <w:t>,0 тыс</w:t>
            </w:r>
            <w:proofErr w:type="gramStart"/>
            <w:r w:rsidR="008B0594" w:rsidRPr="00EE55EE">
              <w:rPr>
                <w:rFonts w:eastAsia="Arial Unicode MS"/>
                <w:sz w:val="22"/>
                <w:szCs w:val="24"/>
              </w:rPr>
              <w:t>.р</w:t>
            </w:r>
            <w:proofErr w:type="gramEnd"/>
            <w:r w:rsidR="008B0594" w:rsidRPr="00EE55EE">
              <w:rPr>
                <w:rFonts w:eastAsia="Arial Unicode MS"/>
                <w:sz w:val="22"/>
                <w:szCs w:val="24"/>
              </w:rPr>
              <w:t>ублей</w:t>
            </w:r>
          </w:p>
        </w:tc>
      </w:tr>
      <w:tr w:rsidR="008B0594" w:rsidRPr="00EE55EE" w:rsidTr="00FD1A95">
        <w:trPr>
          <w:trHeight w:val="20"/>
        </w:trPr>
        <w:tc>
          <w:tcPr>
            <w:tcW w:w="4961" w:type="dxa"/>
            <w:shd w:val="clear" w:color="auto" w:fill="auto"/>
          </w:tcPr>
          <w:p w:rsidR="008B0594" w:rsidRPr="00EE55EE" w:rsidRDefault="008B0594" w:rsidP="008B0594">
            <w:pPr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4"/>
              </w:rPr>
            </w:pPr>
            <w:r w:rsidRPr="00EE55EE">
              <w:rPr>
                <w:rFonts w:eastAsia="Arial Unicode MS"/>
                <w:sz w:val="22"/>
                <w:szCs w:val="24"/>
              </w:rPr>
              <w:t>члены Президиума ОО СПП СПб</w:t>
            </w:r>
          </w:p>
        </w:tc>
        <w:tc>
          <w:tcPr>
            <w:tcW w:w="4111" w:type="dxa"/>
            <w:shd w:val="clear" w:color="auto" w:fill="auto"/>
          </w:tcPr>
          <w:p w:rsidR="008B0594" w:rsidRPr="00EE55EE" w:rsidRDefault="008E174C" w:rsidP="00FD1A95">
            <w:pPr>
              <w:ind w:left="175" w:right="1182"/>
              <w:jc w:val="both"/>
              <w:rPr>
                <w:rFonts w:eastAsia="Arial Unicode MS"/>
                <w:sz w:val="22"/>
                <w:szCs w:val="24"/>
              </w:rPr>
            </w:pPr>
            <w:r>
              <w:rPr>
                <w:rFonts w:eastAsia="Arial Unicode MS"/>
                <w:sz w:val="22"/>
                <w:szCs w:val="24"/>
              </w:rPr>
              <w:t>150</w:t>
            </w:r>
            <w:r w:rsidR="008B0594" w:rsidRPr="00EE55EE">
              <w:rPr>
                <w:rFonts w:eastAsia="Arial Unicode MS"/>
                <w:sz w:val="22"/>
                <w:szCs w:val="24"/>
              </w:rPr>
              <w:t>,0 тыс</w:t>
            </w:r>
            <w:proofErr w:type="gramStart"/>
            <w:r w:rsidR="008B0594" w:rsidRPr="00EE55EE">
              <w:rPr>
                <w:rFonts w:eastAsia="Arial Unicode MS"/>
                <w:sz w:val="22"/>
                <w:szCs w:val="24"/>
              </w:rPr>
              <w:t>.р</w:t>
            </w:r>
            <w:proofErr w:type="gramEnd"/>
            <w:r w:rsidR="008B0594" w:rsidRPr="00EE55EE">
              <w:rPr>
                <w:rFonts w:eastAsia="Arial Unicode MS"/>
                <w:sz w:val="22"/>
                <w:szCs w:val="24"/>
              </w:rPr>
              <w:t>ублей</w:t>
            </w:r>
          </w:p>
        </w:tc>
      </w:tr>
      <w:tr w:rsidR="008B0594" w:rsidRPr="00EE55EE" w:rsidTr="00FD1A95">
        <w:trPr>
          <w:trHeight w:val="20"/>
        </w:trPr>
        <w:tc>
          <w:tcPr>
            <w:tcW w:w="4961" w:type="dxa"/>
            <w:shd w:val="clear" w:color="auto" w:fill="auto"/>
          </w:tcPr>
          <w:p w:rsidR="008B0594" w:rsidRPr="00EE55EE" w:rsidRDefault="008B0594" w:rsidP="008B0594">
            <w:pPr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4"/>
              </w:rPr>
            </w:pPr>
            <w:r w:rsidRPr="00EE55EE">
              <w:rPr>
                <w:rFonts w:eastAsia="Arial Unicode MS"/>
                <w:sz w:val="22"/>
                <w:szCs w:val="24"/>
              </w:rPr>
              <w:t>члены ОО СПП СПб</w:t>
            </w:r>
          </w:p>
        </w:tc>
        <w:tc>
          <w:tcPr>
            <w:tcW w:w="4111" w:type="dxa"/>
            <w:shd w:val="clear" w:color="auto" w:fill="auto"/>
          </w:tcPr>
          <w:p w:rsidR="008B0594" w:rsidRPr="00EE55EE" w:rsidRDefault="008E174C" w:rsidP="00FD1A95">
            <w:pPr>
              <w:ind w:left="175" w:right="1182"/>
              <w:jc w:val="both"/>
              <w:rPr>
                <w:rFonts w:eastAsia="Arial Unicode MS"/>
                <w:sz w:val="22"/>
                <w:szCs w:val="24"/>
              </w:rPr>
            </w:pPr>
            <w:r>
              <w:rPr>
                <w:rFonts w:eastAsia="Arial Unicode MS"/>
                <w:sz w:val="22"/>
                <w:szCs w:val="24"/>
              </w:rPr>
              <w:t>120</w:t>
            </w:r>
            <w:r w:rsidR="008B0594" w:rsidRPr="00EE55EE">
              <w:rPr>
                <w:rFonts w:eastAsia="Arial Unicode MS"/>
                <w:sz w:val="22"/>
                <w:szCs w:val="24"/>
              </w:rPr>
              <w:t>,0 тыс</w:t>
            </w:r>
            <w:proofErr w:type="gramStart"/>
            <w:r w:rsidR="008B0594" w:rsidRPr="00EE55EE">
              <w:rPr>
                <w:rFonts w:eastAsia="Arial Unicode MS"/>
                <w:sz w:val="22"/>
                <w:szCs w:val="24"/>
              </w:rPr>
              <w:t>.р</w:t>
            </w:r>
            <w:proofErr w:type="gramEnd"/>
            <w:r w:rsidR="008B0594" w:rsidRPr="00EE55EE">
              <w:rPr>
                <w:rFonts w:eastAsia="Arial Unicode MS"/>
                <w:sz w:val="22"/>
                <w:szCs w:val="24"/>
              </w:rPr>
              <w:t>ублей</w:t>
            </w:r>
          </w:p>
        </w:tc>
      </w:tr>
    </w:tbl>
    <w:p w:rsidR="008B0594" w:rsidRPr="00EE55EE" w:rsidRDefault="008B0594" w:rsidP="008B0594">
      <w:pPr>
        <w:shd w:val="clear" w:color="auto" w:fill="FFFFFF"/>
        <w:jc w:val="both"/>
        <w:outlineLvl w:val="0"/>
        <w:rPr>
          <w:rFonts w:eastAsia="Arial Unicode MS"/>
          <w:sz w:val="22"/>
          <w:szCs w:val="24"/>
        </w:rPr>
      </w:pPr>
      <w:r w:rsidRPr="00EE55EE">
        <w:rPr>
          <w:rFonts w:eastAsia="Arial Unicode MS"/>
          <w:sz w:val="22"/>
          <w:szCs w:val="24"/>
        </w:rPr>
        <w:t>2.1.2. Организациям и предприятиям, которые имеют обязательство оплачивать членские взносы за своих работников – членов ОО СПП СПб, и которые являются членами РОР СПП СПб, членский взнос за 202</w:t>
      </w:r>
      <w:r w:rsidR="008E174C">
        <w:rPr>
          <w:rFonts w:eastAsia="Arial Unicode MS"/>
          <w:sz w:val="22"/>
          <w:szCs w:val="24"/>
        </w:rPr>
        <w:t>6</w:t>
      </w:r>
      <w:r w:rsidRPr="00EE55EE">
        <w:rPr>
          <w:rFonts w:eastAsia="Arial Unicode MS"/>
          <w:sz w:val="22"/>
          <w:szCs w:val="24"/>
        </w:rPr>
        <w:t xml:space="preserve"> год оплачивается в полном объеме в </w:t>
      </w:r>
      <w:r w:rsidRPr="00EE55EE">
        <w:rPr>
          <w:rFonts w:eastAsia="Arial Unicode MS"/>
          <w:b/>
          <w:w w:val="150"/>
          <w:sz w:val="22"/>
          <w:szCs w:val="24"/>
        </w:rPr>
        <w:t>одну</w:t>
      </w:r>
      <w:r w:rsidRPr="00EE55EE">
        <w:rPr>
          <w:rFonts w:eastAsia="Arial Unicode MS"/>
          <w:sz w:val="22"/>
          <w:szCs w:val="24"/>
        </w:rPr>
        <w:t xml:space="preserve"> из указанных организаций по усмотрению  генерального директора исполнительной дирекции ОО и РОР СПП СПб. </w:t>
      </w:r>
    </w:p>
    <w:p w:rsidR="008B0594" w:rsidRPr="00EE55EE" w:rsidRDefault="008B0594" w:rsidP="008B0594">
      <w:pPr>
        <w:shd w:val="clear" w:color="auto" w:fill="FFFFFF"/>
        <w:jc w:val="both"/>
        <w:outlineLvl w:val="0"/>
        <w:rPr>
          <w:rFonts w:eastAsia="Arial Unicode MS"/>
          <w:sz w:val="22"/>
          <w:szCs w:val="24"/>
        </w:rPr>
      </w:pPr>
      <w:r w:rsidRPr="00EE55EE">
        <w:rPr>
          <w:rFonts w:eastAsia="Arial Unicode MS"/>
          <w:sz w:val="22"/>
          <w:szCs w:val="24"/>
        </w:rPr>
        <w:t>2.1.3. Для организаций и предприятий – членов РОР СПП СПб, которые не имеют обязательств оплачивать членские взносы за своих работников – членов ОО СПП СПб, а также для работодателей – физических лиц, являющихся членами РОР СПП СПб, размер взносов в 202</w:t>
      </w:r>
      <w:r w:rsidR="008E174C">
        <w:rPr>
          <w:rFonts w:eastAsia="Arial Unicode MS"/>
          <w:sz w:val="22"/>
          <w:szCs w:val="24"/>
        </w:rPr>
        <w:t>6</w:t>
      </w:r>
      <w:r w:rsidRPr="00EE55EE">
        <w:rPr>
          <w:rFonts w:eastAsia="Arial Unicode MS"/>
          <w:sz w:val="22"/>
          <w:szCs w:val="24"/>
        </w:rPr>
        <w:t xml:space="preserve"> году составит: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8B0594" w:rsidRPr="00EE55EE" w:rsidTr="00FD1A95">
        <w:trPr>
          <w:trHeight w:val="20"/>
        </w:trPr>
        <w:tc>
          <w:tcPr>
            <w:tcW w:w="4820" w:type="dxa"/>
            <w:shd w:val="clear" w:color="auto" w:fill="auto"/>
          </w:tcPr>
          <w:p w:rsidR="008B0594" w:rsidRPr="00EE55EE" w:rsidRDefault="008B0594" w:rsidP="00FD1A95">
            <w:pPr>
              <w:jc w:val="both"/>
              <w:rPr>
                <w:rFonts w:eastAsia="Arial Unicode MS"/>
                <w:sz w:val="22"/>
                <w:szCs w:val="24"/>
              </w:rPr>
            </w:pPr>
            <w:r w:rsidRPr="00EE55EE">
              <w:rPr>
                <w:rFonts w:eastAsia="Arial Unicode MS"/>
                <w:sz w:val="22"/>
                <w:szCs w:val="24"/>
              </w:rPr>
              <w:t>2.1.3.1.  вступительный взнос:</w:t>
            </w:r>
          </w:p>
        </w:tc>
        <w:tc>
          <w:tcPr>
            <w:tcW w:w="4394" w:type="dxa"/>
            <w:shd w:val="clear" w:color="auto" w:fill="auto"/>
          </w:tcPr>
          <w:p w:rsidR="008B0594" w:rsidRPr="00EE55EE" w:rsidRDefault="008B0594" w:rsidP="00FD1A95">
            <w:pPr>
              <w:ind w:left="175" w:right="1182"/>
              <w:jc w:val="both"/>
              <w:rPr>
                <w:rFonts w:eastAsia="Arial Unicode MS"/>
                <w:sz w:val="22"/>
                <w:szCs w:val="24"/>
              </w:rPr>
            </w:pPr>
            <w:r w:rsidRPr="00EE55EE">
              <w:rPr>
                <w:rFonts w:eastAsia="Arial Unicode MS"/>
                <w:sz w:val="22"/>
                <w:szCs w:val="24"/>
              </w:rPr>
              <w:t>2,0 тыс</w:t>
            </w:r>
            <w:proofErr w:type="gramStart"/>
            <w:r w:rsidRPr="00EE55EE">
              <w:rPr>
                <w:rFonts w:eastAsia="Arial Unicode MS"/>
                <w:sz w:val="22"/>
                <w:szCs w:val="24"/>
              </w:rPr>
              <w:t>.р</w:t>
            </w:r>
            <w:proofErr w:type="gramEnd"/>
            <w:r w:rsidRPr="00EE55EE">
              <w:rPr>
                <w:rFonts w:eastAsia="Arial Unicode MS"/>
                <w:sz w:val="22"/>
                <w:szCs w:val="24"/>
              </w:rPr>
              <w:t>ублей</w:t>
            </w:r>
          </w:p>
        </w:tc>
      </w:tr>
      <w:tr w:rsidR="008B0594" w:rsidRPr="00EE55EE" w:rsidTr="00FD1A95">
        <w:trPr>
          <w:trHeight w:val="20"/>
        </w:trPr>
        <w:tc>
          <w:tcPr>
            <w:tcW w:w="4820" w:type="dxa"/>
            <w:shd w:val="clear" w:color="auto" w:fill="auto"/>
          </w:tcPr>
          <w:p w:rsidR="008B0594" w:rsidRPr="00EE55EE" w:rsidRDefault="008B0594" w:rsidP="00FD1A95">
            <w:pPr>
              <w:jc w:val="both"/>
              <w:rPr>
                <w:rFonts w:eastAsia="Arial Unicode MS"/>
                <w:sz w:val="22"/>
                <w:szCs w:val="24"/>
              </w:rPr>
            </w:pPr>
            <w:r w:rsidRPr="00EE55EE">
              <w:rPr>
                <w:rFonts w:eastAsia="Arial Unicode MS"/>
                <w:sz w:val="22"/>
                <w:szCs w:val="24"/>
              </w:rPr>
              <w:t xml:space="preserve">2.1.3.2. члены Президиума РОР СПП СПб </w:t>
            </w:r>
          </w:p>
        </w:tc>
        <w:tc>
          <w:tcPr>
            <w:tcW w:w="4394" w:type="dxa"/>
            <w:shd w:val="clear" w:color="auto" w:fill="auto"/>
          </w:tcPr>
          <w:p w:rsidR="008B0594" w:rsidRPr="00EE55EE" w:rsidRDefault="008E174C" w:rsidP="00FD1A95">
            <w:pPr>
              <w:ind w:left="175" w:right="1182"/>
              <w:jc w:val="both"/>
              <w:rPr>
                <w:rFonts w:eastAsia="Arial Unicode MS"/>
                <w:sz w:val="22"/>
                <w:szCs w:val="24"/>
              </w:rPr>
            </w:pPr>
            <w:r>
              <w:rPr>
                <w:rFonts w:eastAsia="Arial Unicode MS"/>
                <w:sz w:val="22"/>
                <w:szCs w:val="24"/>
              </w:rPr>
              <w:t>150</w:t>
            </w:r>
            <w:r w:rsidR="008B0594" w:rsidRPr="00EE55EE">
              <w:rPr>
                <w:rFonts w:eastAsia="Arial Unicode MS"/>
                <w:sz w:val="22"/>
                <w:szCs w:val="24"/>
              </w:rPr>
              <w:t>,0 тыс</w:t>
            </w:r>
            <w:proofErr w:type="gramStart"/>
            <w:r w:rsidR="008B0594" w:rsidRPr="00EE55EE">
              <w:rPr>
                <w:rFonts w:eastAsia="Arial Unicode MS"/>
                <w:sz w:val="22"/>
                <w:szCs w:val="24"/>
              </w:rPr>
              <w:t>.р</w:t>
            </w:r>
            <w:proofErr w:type="gramEnd"/>
            <w:r w:rsidR="008B0594" w:rsidRPr="00EE55EE">
              <w:rPr>
                <w:rFonts w:eastAsia="Arial Unicode MS"/>
                <w:sz w:val="22"/>
                <w:szCs w:val="24"/>
              </w:rPr>
              <w:t>ублей</w:t>
            </w:r>
          </w:p>
        </w:tc>
      </w:tr>
      <w:tr w:rsidR="008B0594" w:rsidRPr="00EE55EE" w:rsidTr="00FD1A95">
        <w:trPr>
          <w:trHeight w:val="20"/>
        </w:trPr>
        <w:tc>
          <w:tcPr>
            <w:tcW w:w="4820" w:type="dxa"/>
            <w:shd w:val="clear" w:color="auto" w:fill="auto"/>
          </w:tcPr>
          <w:p w:rsidR="008B0594" w:rsidRPr="00EE55EE" w:rsidRDefault="008B0594" w:rsidP="00FD1A95">
            <w:pPr>
              <w:jc w:val="both"/>
              <w:rPr>
                <w:rFonts w:eastAsia="Arial Unicode MS"/>
                <w:sz w:val="22"/>
                <w:szCs w:val="24"/>
              </w:rPr>
            </w:pPr>
            <w:r w:rsidRPr="00EE55EE">
              <w:rPr>
                <w:rFonts w:eastAsia="Arial Unicode MS"/>
                <w:sz w:val="22"/>
                <w:szCs w:val="24"/>
              </w:rPr>
              <w:t xml:space="preserve">2.1.3.3. члены РОР СПП СПб </w:t>
            </w:r>
          </w:p>
        </w:tc>
        <w:tc>
          <w:tcPr>
            <w:tcW w:w="4394" w:type="dxa"/>
            <w:shd w:val="clear" w:color="auto" w:fill="auto"/>
          </w:tcPr>
          <w:p w:rsidR="008B0594" w:rsidRPr="00EE55EE" w:rsidRDefault="008E174C" w:rsidP="00FD1A95">
            <w:pPr>
              <w:ind w:left="175" w:right="1182"/>
              <w:jc w:val="both"/>
              <w:rPr>
                <w:rFonts w:eastAsia="Arial Unicode MS"/>
                <w:sz w:val="22"/>
                <w:szCs w:val="24"/>
              </w:rPr>
            </w:pPr>
            <w:r>
              <w:rPr>
                <w:rFonts w:eastAsia="Arial Unicode MS"/>
                <w:sz w:val="22"/>
                <w:szCs w:val="24"/>
              </w:rPr>
              <w:t>120</w:t>
            </w:r>
            <w:r w:rsidR="008B0594" w:rsidRPr="00EE55EE">
              <w:rPr>
                <w:rFonts w:eastAsia="Arial Unicode MS"/>
                <w:sz w:val="22"/>
                <w:szCs w:val="24"/>
              </w:rPr>
              <w:t>,0 тыс</w:t>
            </w:r>
            <w:proofErr w:type="gramStart"/>
            <w:r w:rsidR="008B0594" w:rsidRPr="00EE55EE">
              <w:rPr>
                <w:rFonts w:eastAsia="Arial Unicode MS"/>
                <w:sz w:val="22"/>
                <w:szCs w:val="24"/>
              </w:rPr>
              <w:t>.р</w:t>
            </w:r>
            <w:proofErr w:type="gramEnd"/>
            <w:r w:rsidR="008B0594" w:rsidRPr="00EE55EE">
              <w:rPr>
                <w:rFonts w:eastAsia="Arial Unicode MS"/>
                <w:sz w:val="22"/>
                <w:szCs w:val="24"/>
              </w:rPr>
              <w:t>ублей</w:t>
            </w:r>
          </w:p>
        </w:tc>
      </w:tr>
    </w:tbl>
    <w:p w:rsidR="008B0594" w:rsidRPr="00EE55EE" w:rsidRDefault="008B0594" w:rsidP="008B0594">
      <w:pPr>
        <w:shd w:val="clear" w:color="auto" w:fill="FFFFFF"/>
        <w:jc w:val="both"/>
        <w:outlineLvl w:val="0"/>
        <w:rPr>
          <w:rFonts w:eastAsia="Arial Unicode MS"/>
          <w:sz w:val="22"/>
          <w:szCs w:val="24"/>
        </w:rPr>
      </w:pPr>
      <w:r w:rsidRPr="00EE55EE">
        <w:rPr>
          <w:rFonts w:eastAsia="Arial Unicode MS"/>
          <w:sz w:val="22"/>
          <w:szCs w:val="24"/>
        </w:rPr>
        <w:t>2.1.4. Предложить членам ОО СПП СПб  и РОР СПП СПб оплатить взнос в первом или втором квартале 202</w:t>
      </w:r>
      <w:r w:rsidR="008E174C">
        <w:rPr>
          <w:rFonts w:eastAsia="Arial Unicode MS"/>
          <w:sz w:val="22"/>
          <w:szCs w:val="24"/>
        </w:rPr>
        <w:t>6</w:t>
      </w:r>
      <w:r w:rsidRPr="00EE55EE">
        <w:rPr>
          <w:rFonts w:eastAsia="Arial Unicode MS"/>
          <w:sz w:val="22"/>
          <w:szCs w:val="24"/>
        </w:rPr>
        <w:t xml:space="preserve"> года.</w:t>
      </w:r>
    </w:p>
    <w:p w:rsidR="008B0594" w:rsidRPr="00EE55EE" w:rsidRDefault="008B0594" w:rsidP="008B0594">
      <w:pPr>
        <w:shd w:val="clear" w:color="auto" w:fill="FFFFFF"/>
        <w:jc w:val="both"/>
        <w:outlineLvl w:val="0"/>
        <w:rPr>
          <w:rFonts w:eastAsia="Arial Unicode MS"/>
          <w:color w:val="000000"/>
          <w:sz w:val="22"/>
          <w:szCs w:val="24"/>
        </w:rPr>
      </w:pPr>
      <w:r w:rsidRPr="00EE55EE">
        <w:rPr>
          <w:rFonts w:eastAsia="Arial Unicode MS"/>
          <w:color w:val="000000"/>
          <w:sz w:val="22"/>
          <w:szCs w:val="24"/>
        </w:rPr>
        <w:t>2.1.5. Освободить от уплаты членского взноса в 202</w:t>
      </w:r>
      <w:r w:rsidR="008E174C">
        <w:rPr>
          <w:rFonts w:eastAsia="Arial Unicode MS"/>
          <w:color w:val="000000"/>
          <w:sz w:val="22"/>
          <w:szCs w:val="24"/>
        </w:rPr>
        <w:t>6</w:t>
      </w:r>
      <w:r w:rsidRPr="00EE55EE">
        <w:rPr>
          <w:rFonts w:eastAsia="Arial Unicode MS"/>
          <w:color w:val="000000"/>
          <w:sz w:val="22"/>
          <w:szCs w:val="24"/>
        </w:rPr>
        <w:t xml:space="preserve"> году ряд общественных организаций, некоммерческих организаций, средств массовой информации, активно решающих ряд уставных задач СПП СПб.</w:t>
      </w:r>
    </w:p>
    <w:p w:rsidR="008B0594" w:rsidRPr="00EE55EE" w:rsidRDefault="008B0594" w:rsidP="008B0594">
      <w:pPr>
        <w:jc w:val="both"/>
        <w:rPr>
          <w:rFonts w:eastAsia="Arial Unicode MS"/>
          <w:color w:val="000000"/>
          <w:sz w:val="22"/>
          <w:szCs w:val="24"/>
        </w:rPr>
      </w:pPr>
      <w:r w:rsidRPr="00EE55EE">
        <w:rPr>
          <w:rFonts w:eastAsia="Arial Unicode MS"/>
          <w:color w:val="000000"/>
          <w:sz w:val="22"/>
          <w:szCs w:val="24"/>
        </w:rPr>
        <w:t>2.1.6. Имеющуюся задолженность по членским взносам в 202</w:t>
      </w:r>
      <w:r w:rsidR="008E174C">
        <w:rPr>
          <w:rFonts w:eastAsia="Arial Unicode MS"/>
          <w:color w:val="000000"/>
          <w:sz w:val="22"/>
          <w:szCs w:val="24"/>
        </w:rPr>
        <w:t>5</w:t>
      </w:r>
      <w:r w:rsidRPr="00EE55EE">
        <w:rPr>
          <w:rFonts w:eastAsia="Arial Unicode MS"/>
          <w:color w:val="000000"/>
          <w:sz w:val="22"/>
          <w:szCs w:val="24"/>
        </w:rPr>
        <w:t xml:space="preserve"> году погасить до 20 декабря 202</w:t>
      </w:r>
      <w:r w:rsidR="008E174C">
        <w:rPr>
          <w:rFonts w:eastAsia="Arial Unicode MS"/>
          <w:color w:val="000000"/>
          <w:sz w:val="22"/>
          <w:szCs w:val="24"/>
        </w:rPr>
        <w:t>5</w:t>
      </w:r>
      <w:r w:rsidRPr="00EE55EE">
        <w:rPr>
          <w:rFonts w:eastAsia="Arial Unicode MS"/>
          <w:color w:val="000000"/>
          <w:sz w:val="22"/>
          <w:szCs w:val="24"/>
        </w:rPr>
        <w:t xml:space="preserve"> года.</w:t>
      </w:r>
    </w:p>
    <w:p w:rsidR="00EE55EE" w:rsidRDefault="00EE55EE" w:rsidP="008B0594">
      <w:pPr>
        <w:jc w:val="both"/>
        <w:rPr>
          <w:rFonts w:eastAsia="Arial Unicode MS"/>
          <w:b/>
          <w:sz w:val="22"/>
          <w:szCs w:val="24"/>
        </w:rPr>
      </w:pPr>
    </w:p>
    <w:p w:rsidR="008B0594" w:rsidRPr="00EE55EE" w:rsidRDefault="008B0594" w:rsidP="008B0594">
      <w:pPr>
        <w:jc w:val="both"/>
        <w:rPr>
          <w:rFonts w:eastAsia="Arial Unicode MS"/>
          <w:b/>
          <w:sz w:val="22"/>
          <w:szCs w:val="24"/>
        </w:rPr>
      </w:pPr>
      <w:r w:rsidRPr="00EE55EE">
        <w:rPr>
          <w:rFonts w:eastAsia="Arial Unicode MS"/>
          <w:b/>
          <w:sz w:val="22"/>
          <w:szCs w:val="24"/>
        </w:rPr>
        <w:t>голосование по вопросу № 2.1.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268"/>
      </w:tblGrid>
      <w:tr w:rsidR="008B0594" w:rsidRPr="00EE55EE" w:rsidTr="00FD1A95">
        <w:tc>
          <w:tcPr>
            <w:tcW w:w="1809" w:type="dxa"/>
          </w:tcPr>
          <w:p w:rsidR="008B0594" w:rsidRPr="00EE55EE" w:rsidRDefault="008B0594" w:rsidP="00FD1A95">
            <w:pPr>
              <w:jc w:val="center"/>
              <w:rPr>
                <w:rFonts w:eastAsia="Arial Unicode MS"/>
                <w:b/>
                <w:sz w:val="22"/>
                <w:szCs w:val="24"/>
              </w:rPr>
            </w:pPr>
            <w:r w:rsidRPr="00EE55EE">
              <w:rPr>
                <w:rFonts w:eastAsia="Arial Unicode MS"/>
                <w:b/>
                <w:sz w:val="22"/>
                <w:szCs w:val="24"/>
              </w:rPr>
              <w:t>ЗА</w:t>
            </w:r>
          </w:p>
        </w:tc>
        <w:tc>
          <w:tcPr>
            <w:tcW w:w="2268" w:type="dxa"/>
          </w:tcPr>
          <w:p w:rsidR="008B0594" w:rsidRPr="00EE55EE" w:rsidRDefault="008B0594" w:rsidP="00FD1A95">
            <w:pPr>
              <w:jc w:val="center"/>
              <w:rPr>
                <w:rFonts w:eastAsia="Arial Unicode MS"/>
                <w:b/>
                <w:sz w:val="22"/>
                <w:szCs w:val="24"/>
              </w:rPr>
            </w:pPr>
            <w:r w:rsidRPr="00EE55EE">
              <w:rPr>
                <w:rFonts w:eastAsia="Arial Unicode MS"/>
                <w:b/>
                <w:sz w:val="22"/>
                <w:szCs w:val="24"/>
              </w:rPr>
              <w:t>ПРОТИВ</w:t>
            </w:r>
          </w:p>
        </w:tc>
      </w:tr>
      <w:tr w:rsidR="008B0594" w:rsidRPr="00EE55EE" w:rsidTr="00FD1A95">
        <w:tc>
          <w:tcPr>
            <w:tcW w:w="1809" w:type="dxa"/>
          </w:tcPr>
          <w:p w:rsidR="008B0594" w:rsidRPr="00EE55EE" w:rsidRDefault="008B0594" w:rsidP="00FD1A95">
            <w:pPr>
              <w:jc w:val="both"/>
              <w:rPr>
                <w:rFonts w:eastAsia="Arial Unicode MS"/>
                <w:sz w:val="22"/>
                <w:szCs w:val="24"/>
              </w:rPr>
            </w:pPr>
          </w:p>
        </w:tc>
        <w:tc>
          <w:tcPr>
            <w:tcW w:w="2268" w:type="dxa"/>
          </w:tcPr>
          <w:p w:rsidR="008B0594" w:rsidRPr="00EE55EE" w:rsidRDefault="008B0594" w:rsidP="00FD1A95">
            <w:pPr>
              <w:jc w:val="both"/>
              <w:rPr>
                <w:rFonts w:eastAsia="Arial Unicode MS"/>
                <w:sz w:val="22"/>
                <w:szCs w:val="24"/>
              </w:rPr>
            </w:pPr>
          </w:p>
        </w:tc>
      </w:tr>
    </w:tbl>
    <w:p w:rsidR="008B0594" w:rsidRPr="00EE55EE" w:rsidRDefault="008B0594" w:rsidP="008B0594">
      <w:pPr>
        <w:autoSpaceDE w:val="0"/>
        <w:autoSpaceDN w:val="0"/>
        <w:adjustRightInd w:val="0"/>
        <w:spacing w:before="240"/>
        <w:jc w:val="both"/>
        <w:rPr>
          <w:rFonts w:eastAsia="Arial Unicode MS"/>
          <w:b/>
          <w:sz w:val="22"/>
          <w:szCs w:val="24"/>
        </w:rPr>
      </w:pPr>
      <w:r w:rsidRPr="00EE55EE">
        <w:rPr>
          <w:rFonts w:eastAsia="Arial Unicode MS"/>
          <w:sz w:val="22"/>
          <w:szCs w:val="24"/>
        </w:rPr>
        <w:t xml:space="preserve">Необходимо выбрать только один вариант голосования и отметить знаком </w:t>
      </w:r>
      <w:r w:rsidRPr="00EE55EE">
        <w:rPr>
          <w:rFonts w:eastAsia="Arial Unicode MS"/>
          <w:b/>
          <w:sz w:val="22"/>
          <w:szCs w:val="24"/>
        </w:rPr>
        <w:t>V.</w:t>
      </w:r>
    </w:p>
    <w:p w:rsidR="008B0594" w:rsidRPr="00EE55EE" w:rsidRDefault="008B0594" w:rsidP="008B0594">
      <w:pPr>
        <w:autoSpaceDE w:val="0"/>
        <w:autoSpaceDN w:val="0"/>
        <w:adjustRightInd w:val="0"/>
        <w:spacing w:before="240"/>
        <w:jc w:val="both"/>
        <w:rPr>
          <w:rFonts w:eastAsia="Arial Unicode MS"/>
          <w:b/>
          <w:sz w:val="22"/>
          <w:szCs w:val="24"/>
        </w:rPr>
      </w:pPr>
      <w:r w:rsidRPr="00EE55EE">
        <w:rPr>
          <w:rFonts w:eastAsia="Arial Unicode MS"/>
          <w:b/>
          <w:sz w:val="22"/>
          <w:szCs w:val="24"/>
        </w:rPr>
        <w:t>Бюллетень должен быть подписан членом Президиума.</w:t>
      </w:r>
    </w:p>
    <w:p w:rsidR="008B0594" w:rsidRPr="00EE55EE" w:rsidRDefault="008B0594" w:rsidP="008B0594">
      <w:pPr>
        <w:autoSpaceDE w:val="0"/>
        <w:autoSpaceDN w:val="0"/>
        <w:adjustRightInd w:val="0"/>
        <w:spacing w:before="240"/>
        <w:jc w:val="both"/>
        <w:rPr>
          <w:rFonts w:eastAsia="Arial Unicode MS"/>
          <w:b/>
          <w:sz w:val="22"/>
          <w:szCs w:val="24"/>
        </w:rPr>
      </w:pPr>
    </w:p>
    <w:p w:rsidR="008B0594" w:rsidRPr="00EE55EE" w:rsidRDefault="008B0594" w:rsidP="008B0594">
      <w:pPr>
        <w:autoSpaceDE w:val="0"/>
        <w:autoSpaceDN w:val="0"/>
        <w:adjustRightInd w:val="0"/>
        <w:spacing w:before="240"/>
        <w:jc w:val="both"/>
        <w:rPr>
          <w:rFonts w:eastAsia="Arial Unicode MS"/>
          <w:b/>
          <w:sz w:val="22"/>
          <w:szCs w:val="24"/>
        </w:rPr>
      </w:pPr>
      <w:r w:rsidRPr="00EE55EE">
        <w:rPr>
          <w:rFonts w:eastAsia="Arial Unicode MS"/>
          <w:b/>
          <w:sz w:val="22"/>
          <w:szCs w:val="24"/>
        </w:rPr>
        <w:t>__________________/ ________________________/______________________</w:t>
      </w:r>
      <w:r w:rsidRPr="00EE55EE">
        <w:rPr>
          <w:rFonts w:eastAsia="Arial Unicode MS"/>
          <w:b/>
          <w:sz w:val="22"/>
          <w:szCs w:val="24"/>
        </w:rPr>
        <w:tab/>
      </w:r>
    </w:p>
    <w:p w:rsidR="00061CC1" w:rsidRPr="00EE55EE" w:rsidRDefault="008B0594" w:rsidP="008B0594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EE55EE">
        <w:rPr>
          <w:rFonts w:eastAsia="Arial Unicode MS"/>
          <w:b/>
          <w:sz w:val="22"/>
          <w:szCs w:val="24"/>
        </w:rPr>
        <w:t>подпись                   ФИО                             дата</w:t>
      </w:r>
    </w:p>
    <w:sectPr w:rsidR="00061CC1" w:rsidRPr="00EE55EE" w:rsidSect="007703F0">
      <w:footerReference w:type="default" r:id="rId9"/>
      <w:pgSz w:w="11907" w:h="16840"/>
      <w:pgMar w:top="426" w:right="708" w:bottom="567" w:left="1418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B9" w:rsidRPr="00EE55EE" w:rsidRDefault="003E48B9">
      <w:pPr>
        <w:rPr>
          <w:sz w:val="18"/>
          <w:szCs w:val="18"/>
        </w:rPr>
      </w:pPr>
      <w:r w:rsidRPr="00EE55EE">
        <w:rPr>
          <w:sz w:val="18"/>
          <w:szCs w:val="18"/>
        </w:rPr>
        <w:separator/>
      </w:r>
    </w:p>
  </w:endnote>
  <w:endnote w:type="continuationSeparator" w:id="0">
    <w:p w:rsidR="003E48B9" w:rsidRPr="00EE55EE" w:rsidRDefault="003E48B9">
      <w:pPr>
        <w:rPr>
          <w:sz w:val="18"/>
          <w:szCs w:val="18"/>
        </w:rPr>
      </w:pPr>
      <w:r w:rsidRPr="00EE55EE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0A" w:rsidRPr="00EE55EE" w:rsidRDefault="003E48B9" w:rsidP="00C5473C">
    <w:pPr>
      <w:pStyle w:val="a3"/>
      <w:rPr>
        <w:w w:val="150"/>
        <w:sz w:val="9"/>
        <w:szCs w:val="9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B9" w:rsidRPr="00EE55EE" w:rsidRDefault="003E48B9">
      <w:pPr>
        <w:rPr>
          <w:sz w:val="18"/>
          <w:szCs w:val="18"/>
        </w:rPr>
      </w:pPr>
      <w:r w:rsidRPr="00EE55EE">
        <w:rPr>
          <w:sz w:val="18"/>
          <w:szCs w:val="18"/>
        </w:rPr>
        <w:separator/>
      </w:r>
    </w:p>
  </w:footnote>
  <w:footnote w:type="continuationSeparator" w:id="0">
    <w:p w:rsidR="003E48B9" w:rsidRPr="00EE55EE" w:rsidRDefault="003E48B9">
      <w:pPr>
        <w:rPr>
          <w:sz w:val="18"/>
          <w:szCs w:val="18"/>
        </w:rPr>
      </w:pPr>
      <w:r w:rsidRPr="00EE55EE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281"/>
    <w:multiLevelType w:val="hybridMultilevel"/>
    <w:tmpl w:val="3B9635E0"/>
    <w:lvl w:ilvl="0" w:tplc="B986FB4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94"/>
    <w:rsid w:val="00054081"/>
    <w:rsid w:val="00166FD4"/>
    <w:rsid w:val="001E27E8"/>
    <w:rsid w:val="001E2D6F"/>
    <w:rsid w:val="0020726C"/>
    <w:rsid w:val="00326BF2"/>
    <w:rsid w:val="003E48B9"/>
    <w:rsid w:val="0041124B"/>
    <w:rsid w:val="004C57B8"/>
    <w:rsid w:val="00591074"/>
    <w:rsid w:val="007C3164"/>
    <w:rsid w:val="00841672"/>
    <w:rsid w:val="00846373"/>
    <w:rsid w:val="008841DB"/>
    <w:rsid w:val="008B0594"/>
    <w:rsid w:val="008E174C"/>
    <w:rsid w:val="00966024"/>
    <w:rsid w:val="009A52D0"/>
    <w:rsid w:val="009E4D68"/>
    <w:rsid w:val="009E7B40"/>
    <w:rsid w:val="00A54A52"/>
    <w:rsid w:val="00A97E95"/>
    <w:rsid w:val="00AA7D63"/>
    <w:rsid w:val="00C51D83"/>
    <w:rsid w:val="00DC55F5"/>
    <w:rsid w:val="00E504C6"/>
    <w:rsid w:val="00E63982"/>
    <w:rsid w:val="00E86130"/>
    <w:rsid w:val="00EE55EE"/>
    <w:rsid w:val="00EF2563"/>
    <w:rsid w:val="00F92842"/>
    <w:rsid w:val="00FB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94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B059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8B059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8B0594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8B05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94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B059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8B059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8B0594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8B0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p.spb.ru/files/_&#1055;&#1086;&#1089;&#1090;&#1072;&#1085;&#1086;&#1074;&#1083;&#1077;&#1085;&#1080;&#1077;_30.10.2025_&#1087;&#1088;&#1086;&#1077;&#1082;&#1090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Mariia-PC</dc:creator>
  <cp:lastModifiedBy>Маша</cp:lastModifiedBy>
  <cp:revision>2</cp:revision>
  <cp:lastPrinted>2025-11-19T08:36:00Z</cp:lastPrinted>
  <dcterms:created xsi:type="dcterms:W3CDTF">2025-11-19T08:36:00Z</dcterms:created>
  <dcterms:modified xsi:type="dcterms:W3CDTF">2025-11-19T08:36:00Z</dcterms:modified>
</cp:coreProperties>
</file>